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2" w:rsidRDefault="008871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22505" w:type="dxa"/>
        <w:tblInd w:w="0" w:type="dxa"/>
        <w:tblLayout w:type="fixed"/>
        <w:tblLook w:val="0400"/>
      </w:tblPr>
      <w:tblGrid>
        <w:gridCol w:w="4501"/>
        <w:gridCol w:w="1125"/>
        <w:gridCol w:w="3376"/>
        <w:gridCol w:w="2250"/>
        <w:gridCol w:w="2251"/>
        <w:gridCol w:w="3375"/>
        <w:gridCol w:w="1126"/>
        <w:gridCol w:w="4501"/>
      </w:tblGrid>
      <w:tr w:rsidR="008871B2" w:rsidTr="00893F31">
        <w:trPr>
          <w:trHeight w:val="308"/>
        </w:trPr>
        <w:tc>
          <w:tcPr>
            <w:tcW w:w="22505" w:type="dxa"/>
            <w:gridSpan w:val="8"/>
          </w:tcPr>
          <w:p w:rsidR="008871B2" w:rsidRDefault="00763A61" w:rsidP="0074750C">
            <w:pPr>
              <w:rPr>
                <w:rFonts w:ascii="Times New Roman" w:eastAsia="Times New Roman" w:hAnsi="Times New Roman" w:cs="Times New Roman"/>
              </w:rPr>
            </w:pPr>
            <w:r w:rsidRPr="00FF1D1C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Организационная структура университета</w:t>
            </w:r>
            <w:r w:rsidR="005F4D3F" w:rsidRPr="00FF1D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64B65">
              <w:rPr>
                <w:rFonts w:ascii="Times New Roman" w:eastAsia="Times New Roman" w:hAnsi="Times New Roman" w:cs="Times New Roman"/>
                <w:sz w:val="28"/>
                <w:szCs w:val="24"/>
              </w:rPr>
              <w:t>на</w:t>
            </w:r>
            <w:r w:rsidR="007475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8</w:t>
            </w:r>
            <w:r w:rsidR="00364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апреля 2022 года</w:t>
            </w:r>
          </w:p>
        </w:tc>
      </w:tr>
      <w:tr w:rsidR="001B56AA" w:rsidTr="00FF1D1C">
        <w:trPr>
          <w:trHeight w:val="404"/>
        </w:trPr>
        <w:tc>
          <w:tcPr>
            <w:tcW w:w="22505" w:type="dxa"/>
            <w:gridSpan w:val="8"/>
          </w:tcPr>
          <w:p w:rsidR="00FF1D1C" w:rsidRDefault="00FF1D1C" w:rsidP="001B56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УЧЕНЫЙ СОВЕТ</w:t>
            </w:r>
          </w:p>
          <w:p w:rsidR="00FF1D1C" w:rsidRDefault="00FF1D1C" w:rsidP="001B56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E0319" w:rsidRDefault="00DC72CE" w:rsidP="001B56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DC72C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Р</w:t>
            </w:r>
            <w:proofErr w:type="gramEnd"/>
            <w:r w:rsidRPr="00DC72C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Е К Т О Р</w:t>
            </w:r>
          </w:p>
          <w:p w:rsidR="00FF1D1C" w:rsidRDefault="00FF1D1C" w:rsidP="001B56A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64B65" w:rsidRDefault="00364B65" w:rsidP="001B56A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F1D1C" w:rsidTr="00FF1D1C">
        <w:trPr>
          <w:trHeight w:val="2041"/>
        </w:trPr>
        <w:tc>
          <w:tcPr>
            <w:tcW w:w="5626" w:type="dxa"/>
            <w:gridSpan w:val="2"/>
          </w:tcPr>
          <w:p w:rsidR="009B41EE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Ректорат: </w:t>
            </w:r>
          </w:p>
          <w:p w:rsidR="009B41EE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1D1C" w:rsidRPr="00893F31">
              <w:rPr>
                <w:rFonts w:ascii="Times New Roman" w:eastAsia="Times New Roman" w:hAnsi="Times New Roman" w:cs="Times New Roman"/>
              </w:rPr>
              <w:t>проректоры,</w:t>
            </w:r>
          </w:p>
          <w:p w:rsidR="009B41EE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1D1C" w:rsidRPr="00893F31">
              <w:rPr>
                <w:rFonts w:ascii="Times New Roman" w:eastAsia="Times New Roman" w:hAnsi="Times New Roman" w:cs="Times New Roman"/>
              </w:rPr>
              <w:t>советник по правовым вопросам,</w:t>
            </w:r>
          </w:p>
          <w:p w:rsidR="009B41EE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1D1C" w:rsidRPr="00893F31">
              <w:rPr>
                <w:rFonts w:ascii="Times New Roman" w:eastAsia="Times New Roman" w:hAnsi="Times New Roman" w:cs="Times New Roman"/>
              </w:rPr>
              <w:t xml:space="preserve">советник по общим вопросам, </w:t>
            </w:r>
          </w:p>
          <w:p w:rsidR="009B41EE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1D1C" w:rsidRPr="00893F31">
              <w:rPr>
                <w:rFonts w:ascii="Times New Roman" w:eastAsia="Times New Roman" w:hAnsi="Times New Roman" w:cs="Times New Roman"/>
              </w:rPr>
              <w:t xml:space="preserve">помощник ректора, </w:t>
            </w:r>
          </w:p>
          <w:p w:rsidR="00FF1D1C" w:rsidRPr="00893F31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1D1C" w:rsidRPr="00893F31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</w:rPr>
              <w:t>Ученого Совета</w:t>
            </w:r>
          </w:p>
          <w:p w:rsidR="00A96F41" w:rsidRDefault="00A96F41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</w:p>
          <w:p w:rsidR="00A96F41" w:rsidRPr="00893F31" w:rsidRDefault="00A96F41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6" w:type="dxa"/>
            <w:gridSpan w:val="2"/>
          </w:tcPr>
          <w:p w:rsidR="009B41EE" w:rsidRPr="00893F31" w:rsidRDefault="009B41EE" w:rsidP="009B41EE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1. Второй военно-мобилизационный отдел</w:t>
            </w:r>
          </w:p>
          <w:p w:rsidR="009B41EE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893F31">
              <w:rPr>
                <w:rFonts w:ascii="Times New Roman" w:eastAsia="Times New Roman" w:hAnsi="Times New Roman" w:cs="Times New Roman"/>
              </w:rPr>
              <w:t>Отдел кадров</w:t>
            </w:r>
          </w:p>
          <w:p w:rsidR="00FF1D1C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F1D1C" w:rsidRPr="00893F31">
              <w:rPr>
                <w:rFonts w:ascii="Times New Roman" w:eastAsia="Times New Roman" w:hAnsi="Times New Roman" w:cs="Times New Roman"/>
              </w:rPr>
              <w:t xml:space="preserve">.  Отдел документационного обеспечения </w:t>
            </w:r>
          </w:p>
          <w:p w:rsidR="00FF1D1C" w:rsidRPr="00893F31" w:rsidRDefault="00FF1D1C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управления:</w:t>
            </w:r>
          </w:p>
          <w:p w:rsidR="00FF1D1C" w:rsidRPr="00893F31" w:rsidRDefault="00FF1D1C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-Архив</w:t>
            </w:r>
          </w:p>
          <w:p w:rsidR="00FF1D1C" w:rsidRPr="00893F31" w:rsidRDefault="00FF1D1C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Отдел текущего делопроизводства и контроля</w:t>
            </w:r>
          </w:p>
          <w:p w:rsidR="00FF1D1C" w:rsidRPr="00893F31" w:rsidRDefault="009B41EE" w:rsidP="00FF1D1C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F1D1C" w:rsidRPr="00893F31">
              <w:rPr>
                <w:rFonts w:ascii="Times New Roman" w:eastAsia="Times New Roman" w:hAnsi="Times New Roman" w:cs="Times New Roman"/>
              </w:rPr>
              <w:t>.  Отдел безопасности и охраны труда</w:t>
            </w:r>
          </w:p>
          <w:p w:rsidR="00FF1D1C" w:rsidRPr="00893F31" w:rsidRDefault="00FF1D1C" w:rsidP="009B41EE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6" w:type="dxa"/>
            <w:gridSpan w:val="2"/>
          </w:tcPr>
          <w:p w:rsidR="009B41EE" w:rsidRDefault="009B41EE" w:rsidP="009B41EE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893F31">
              <w:rPr>
                <w:rFonts w:ascii="Times New Roman" w:eastAsia="Times New Roman" w:hAnsi="Times New Roman" w:cs="Times New Roman"/>
              </w:rPr>
              <w:t xml:space="preserve"> Отдел обеспечения</w:t>
            </w:r>
          </w:p>
          <w:p w:rsidR="00FF1D1C" w:rsidRPr="00893F31" w:rsidRDefault="009B41EE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F1D1C" w:rsidRPr="00893F31">
              <w:rPr>
                <w:rFonts w:ascii="Times New Roman" w:eastAsia="Times New Roman" w:hAnsi="Times New Roman" w:cs="Times New Roman"/>
              </w:rPr>
              <w:t>. Управление бухгалтерского учета и финансового контроля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Стипендиальный отдел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Отдел учета расчетов по оплате труда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Отдел учета материальных ценностей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Расчетно-финансовый отдел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7" w:type="dxa"/>
            <w:gridSpan w:val="2"/>
          </w:tcPr>
          <w:p w:rsidR="009B41EE" w:rsidRDefault="009B41EE" w:rsidP="009B41EE">
            <w:pPr>
              <w:ind w:left="56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93F31">
              <w:rPr>
                <w:rFonts w:ascii="Times New Roman" w:eastAsia="Times New Roman" w:hAnsi="Times New Roman" w:cs="Times New Roman"/>
              </w:rPr>
              <w:t xml:space="preserve">.  Отдел по делам </w:t>
            </w:r>
            <w:proofErr w:type="spellStart"/>
            <w:r w:rsidRPr="00893F31">
              <w:rPr>
                <w:rFonts w:ascii="Times New Roman" w:eastAsia="Times New Roman" w:hAnsi="Times New Roman" w:cs="Times New Roman"/>
              </w:rPr>
              <w:t>ГОиЧС</w:t>
            </w:r>
            <w:proofErr w:type="spellEnd"/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893F31">
              <w:rPr>
                <w:rFonts w:ascii="Times New Roman" w:eastAsia="Times New Roman" w:hAnsi="Times New Roman" w:cs="Times New Roman"/>
              </w:rPr>
              <w:t>Отдел  имущественных и земельных отношений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893F31">
              <w:rPr>
                <w:rFonts w:ascii="Times New Roman" w:eastAsia="Times New Roman" w:hAnsi="Times New Roman" w:cs="Times New Roman"/>
              </w:rPr>
              <w:t>.  Юридический отдел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Pr="00893F31">
              <w:rPr>
                <w:rFonts w:ascii="Times New Roman" w:eastAsia="Times New Roman" w:hAnsi="Times New Roman" w:cs="Times New Roman"/>
              </w:rPr>
              <w:t xml:space="preserve"> Планово-финансовое управление:</w:t>
            </w: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Отдел текущего финансирования</w:t>
            </w:r>
          </w:p>
          <w:p w:rsidR="00FF1D1C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- Отдел планирования и размещения закупок</w:t>
            </w:r>
          </w:p>
          <w:p w:rsidR="00FF1D1C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</w:p>
          <w:p w:rsidR="00FF1D1C" w:rsidRPr="00893F31" w:rsidRDefault="00FF1D1C" w:rsidP="00FF1D1C">
            <w:pPr>
              <w:ind w:left="567"/>
              <w:rPr>
                <w:rFonts w:ascii="Times New Roman" w:eastAsia="Times New Roman" w:hAnsi="Times New Roman" w:cs="Times New Roman"/>
              </w:rPr>
            </w:pPr>
          </w:p>
        </w:tc>
      </w:tr>
      <w:tr w:rsidR="005F4D3F" w:rsidTr="00893F31">
        <w:trPr>
          <w:trHeight w:val="270"/>
        </w:trPr>
        <w:tc>
          <w:tcPr>
            <w:tcW w:w="4501" w:type="dxa"/>
          </w:tcPr>
          <w:p w:rsidR="005F4D3F" w:rsidRDefault="005F4D3F" w:rsidP="00893F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Проректор по </w:t>
            </w:r>
            <w:r w:rsidR="00364B65">
              <w:rPr>
                <w:rFonts w:ascii="Times New Roman" w:eastAsia="Times New Roman" w:hAnsi="Times New Roman" w:cs="Times New Roman"/>
                <w:b/>
                <w:sz w:val="28"/>
              </w:rPr>
              <w:t>цифровой трансформации и развитию</w:t>
            </w:r>
          </w:p>
          <w:p w:rsidR="00A96F41" w:rsidRPr="00893F31" w:rsidRDefault="00A96F41" w:rsidP="00893F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501" w:type="dxa"/>
            <w:gridSpan w:val="2"/>
          </w:tcPr>
          <w:p w:rsidR="005F4D3F" w:rsidRPr="00893F31" w:rsidRDefault="005F4D3F" w:rsidP="00364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Проректор по </w:t>
            </w:r>
            <w:r w:rsidR="00364B6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молодежной политике </w:t>
            </w:r>
          </w:p>
        </w:tc>
        <w:tc>
          <w:tcPr>
            <w:tcW w:w="4501" w:type="dxa"/>
            <w:gridSpan w:val="2"/>
          </w:tcPr>
          <w:p w:rsidR="005F4D3F" w:rsidRPr="00893F31" w:rsidRDefault="005F4D3F" w:rsidP="00364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Проректор по </w:t>
            </w:r>
            <w:r w:rsidR="00364B65">
              <w:rPr>
                <w:rFonts w:ascii="Times New Roman" w:eastAsia="Times New Roman" w:hAnsi="Times New Roman" w:cs="Times New Roman"/>
                <w:b/>
                <w:sz w:val="28"/>
              </w:rPr>
              <w:t>учебной работе</w:t>
            </w:r>
          </w:p>
        </w:tc>
        <w:tc>
          <w:tcPr>
            <w:tcW w:w="4501" w:type="dxa"/>
            <w:gridSpan w:val="2"/>
          </w:tcPr>
          <w:p w:rsidR="005F4D3F" w:rsidRPr="00893F31" w:rsidRDefault="005F4D3F" w:rsidP="00364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Проректор по </w:t>
            </w:r>
            <w:r w:rsidR="00364B65">
              <w:rPr>
                <w:rFonts w:ascii="Times New Roman" w:eastAsia="Times New Roman" w:hAnsi="Times New Roman" w:cs="Times New Roman"/>
                <w:b/>
                <w:sz w:val="28"/>
              </w:rPr>
              <w:t>научно-исследовательской работе</w:t>
            </w:r>
          </w:p>
        </w:tc>
        <w:tc>
          <w:tcPr>
            <w:tcW w:w="4501" w:type="dxa"/>
          </w:tcPr>
          <w:p w:rsidR="005F4D3F" w:rsidRPr="00893F31" w:rsidRDefault="005F4D3F" w:rsidP="00364B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Проректор по </w:t>
            </w:r>
            <w:r w:rsidR="00364B65">
              <w:rPr>
                <w:rFonts w:ascii="Times New Roman" w:eastAsia="Times New Roman" w:hAnsi="Times New Roman" w:cs="Times New Roman"/>
                <w:b/>
                <w:sz w:val="28"/>
              </w:rPr>
              <w:t>административно-хозяйственной работе</w:t>
            </w:r>
          </w:p>
        </w:tc>
      </w:tr>
      <w:tr w:rsidR="005F4D3F" w:rsidTr="008F5328">
        <w:trPr>
          <w:trHeight w:val="9634"/>
        </w:trPr>
        <w:tc>
          <w:tcPr>
            <w:tcW w:w="4501" w:type="dxa"/>
          </w:tcPr>
          <w:p w:rsidR="005F4D3F" w:rsidRPr="00893F31" w:rsidRDefault="00EE676C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1. </w:t>
            </w:r>
            <w:r w:rsidR="005F4D3F" w:rsidRPr="00893F31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364B65">
              <w:rPr>
                <w:rFonts w:ascii="Times New Roman" w:eastAsia="Times New Roman" w:hAnsi="Times New Roman" w:cs="Times New Roman"/>
              </w:rPr>
              <w:t>продвижения</w:t>
            </w:r>
            <w:r w:rsidR="005F4D3F" w:rsidRPr="00893F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4D3F" w:rsidRDefault="00EE676C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2. </w:t>
            </w:r>
            <w:r w:rsidR="005F4D3F" w:rsidRPr="00893F31">
              <w:rPr>
                <w:rFonts w:ascii="Times New Roman" w:eastAsia="Times New Roman" w:hAnsi="Times New Roman" w:cs="Times New Roman"/>
              </w:rPr>
              <w:t>Проектный офис:</w:t>
            </w:r>
          </w:p>
          <w:p w:rsidR="00364B65" w:rsidRDefault="00364B65" w:rsidP="005F4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 w:rsidRPr="00893F31">
              <w:rPr>
                <w:rFonts w:ascii="Times New Roman" w:eastAsia="Times New Roman" w:hAnsi="Times New Roman" w:cs="Times New Roman"/>
              </w:rPr>
              <w:t>Точка кипения</w:t>
            </w:r>
          </w:p>
          <w:p w:rsidR="005F4D3F" w:rsidRPr="00893F31" w:rsidRDefault="00364B65" w:rsidP="005F4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F4D3F" w:rsidRPr="00893F31">
              <w:rPr>
                <w:rFonts w:ascii="Times New Roman" w:eastAsia="Times New Roman" w:hAnsi="Times New Roman" w:cs="Times New Roman"/>
              </w:rPr>
              <w:t>- молодежный бизнес- инкубатор</w:t>
            </w:r>
          </w:p>
          <w:p w:rsidR="005F4D3F" w:rsidRPr="00893F31" w:rsidRDefault="00EE676C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3.  </w:t>
            </w:r>
            <w:r w:rsidR="005F4D3F" w:rsidRPr="00893F31">
              <w:rPr>
                <w:rFonts w:ascii="Times New Roman" w:eastAsia="Times New Roman" w:hAnsi="Times New Roman" w:cs="Times New Roman"/>
              </w:rPr>
              <w:t>Информационно-аналитический отдел</w:t>
            </w:r>
          </w:p>
          <w:p w:rsidR="005F4D3F" w:rsidRPr="00893F31" w:rsidRDefault="00364B65" w:rsidP="005F4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EE676C" w:rsidRPr="00893F31">
              <w:rPr>
                <w:rFonts w:ascii="Times New Roman" w:eastAsia="Times New Roman" w:hAnsi="Times New Roman" w:cs="Times New Roman"/>
              </w:rPr>
              <w:t xml:space="preserve"> </w:t>
            </w:r>
            <w:r w:rsidR="005F4D3F" w:rsidRPr="00893F31">
              <w:rPr>
                <w:rFonts w:ascii="Times New Roman" w:eastAsia="Times New Roman" w:hAnsi="Times New Roman" w:cs="Times New Roman"/>
              </w:rPr>
              <w:t>Центр информационных технологий</w:t>
            </w:r>
          </w:p>
          <w:p w:rsidR="005F4D3F" w:rsidRPr="00893F31" w:rsidRDefault="005F4D3F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технического обеспечения</w:t>
            </w:r>
          </w:p>
          <w:p w:rsidR="005F4D3F" w:rsidRPr="00893F31" w:rsidRDefault="005F4D3F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разработки информационных систем</w:t>
            </w:r>
          </w:p>
          <w:p w:rsidR="00EE676C" w:rsidRPr="00893F31" w:rsidRDefault="005F4D3F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соп</w:t>
            </w:r>
            <w:r w:rsidR="00EE676C" w:rsidRPr="00893F31">
              <w:rPr>
                <w:rFonts w:ascii="Times New Roman" w:eastAsia="Times New Roman" w:hAnsi="Times New Roman" w:cs="Times New Roman"/>
              </w:rPr>
              <w:t>ровождения информационных систем</w:t>
            </w:r>
          </w:p>
          <w:p w:rsidR="005F4D3F" w:rsidRDefault="00364B65" w:rsidP="00364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Спортивный комплекс</w:t>
            </w:r>
          </w:p>
          <w:p w:rsidR="00364B65" w:rsidRDefault="00364B65" w:rsidP="00364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Пансионат «Байкал»</w:t>
            </w:r>
          </w:p>
          <w:p w:rsidR="00364B65" w:rsidRPr="00364B65" w:rsidRDefault="00364B65" w:rsidP="00364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364B65">
              <w:rPr>
                <w:rFonts w:ascii="Times New Roman" w:eastAsia="Times New Roman" w:hAnsi="Times New Roman" w:cs="Times New Roman"/>
              </w:rPr>
              <w:t>Спортивно-оздоровительный лагерь «Олимп».</w:t>
            </w:r>
          </w:p>
          <w:p w:rsidR="00364B65" w:rsidRPr="00893F31" w:rsidRDefault="00364B65" w:rsidP="00364B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1" w:type="dxa"/>
            <w:gridSpan w:val="2"/>
          </w:tcPr>
          <w:p w:rsidR="005F4D3F" w:rsidRPr="00893F31" w:rsidRDefault="00893F31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</w:t>
            </w:r>
            <w:r w:rsidR="005F4D3F" w:rsidRPr="00893F31">
              <w:rPr>
                <w:rFonts w:ascii="Times New Roman" w:eastAsia="Times New Roman" w:hAnsi="Times New Roman" w:cs="Times New Roman"/>
              </w:rPr>
              <w:t>Управление по работе со студентами и социальным вопросам:</w:t>
            </w:r>
          </w:p>
          <w:p w:rsidR="005F4D3F" w:rsidRPr="00893F31" w:rsidRDefault="005F4D3F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по </w:t>
            </w:r>
            <w:proofErr w:type="gramStart"/>
            <w:r w:rsidRPr="00893F31"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  <w:r w:rsidRPr="00893F31">
              <w:rPr>
                <w:rFonts w:ascii="Times New Roman" w:eastAsia="Times New Roman" w:hAnsi="Times New Roman" w:cs="Times New Roman"/>
              </w:rPr>
              <w:t xml:space="preserve"> работе</w:t>
            </w:r>
          </w:p>
          <w:p w:rsidR="005F4D3F" w:rsidRPr="00893F31" w:rsidRDefault="005F4D3F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Здравпункт</w:t>
            </w:r>
          </w:p>
          <w:p w:rsidR="005F4D3F" w:rsidRDefault="005F4D3F" w:rsidP="005F4D3F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Спортивный клуб</w:t>
            </w:r>
          </w:p>
          <w:p w:rsidR="00364B65" w:rsidRPr="00893F31" w:rsidRDefault="00364B65" w:rsidP="005F4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Центр психологической поддержки студентов</w:t>
            </w:r>
          </w:p>
          <w:p w:rsidR="005F4D3F" w:rsidRPr="00893F31" w:rsidRDefault="005F4D3F" w:rsidP="003F61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1" w:type="dxa"/>
            <w:gridSpan w:val="2"/>
          </w:tcPr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1. Учебно-методическое управление: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- Отдел планирования и организации учебного процесса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- Отдел методического обеспечения образовательной деятельности 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- Отдел управления качеством</w:t>
            </w:r>
          </w:p>
          <w:p w:rsidR="00EE676C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- Отдел содействия трудоустройству выпускников</w:t>
            </w:r>
          </w:p>
          <w:p w:rsidR="00D50A80" w:rsidRPr="00893F31" w:rsidRDefault="00D50A80" w:rsidP="00EE67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Отдел электронного обучения</w:t>
            </w:r>
          </w:p>
          <w:p w:rsidR="00D50A80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2. </w:t>
            </w:r>
            <w:r w:rsidR="00D50A80">
              <w:rPr>
                <w:rFonts w:ascii="Times New Roman" w:eastAsia="Times New Roman" w:hAnsi="Times New Roman" w:cs="Times New Roman"/>
              </w:rPr>
              <w:t xml:space="preserve"> Отдел статистики и учета контингента студентов</w:t>
            </w:r>
          </w:p>
          <w:p w:rsidR="00EE676C" w:rsidRPr="00893F31" w:rsidRDefault="00D50A80" w:rsidP="00EE67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EE676C" w:rsidRPr="00893F31">
              <w:rPr>
                <w:rFonts w:ascii="Times New Roman" w:eastAsia="Times New Roman" w:hAnsi="Times New Roman" w:cs="Times New Roman"/>
              </w:rPr>
              <w:t>Подготовительное отделение</w:t>
            </w:r>
          </w:p>
          <w:p w:rsidR="00EE676C" w:rsidRPr="00893F31" w:rsidRDefault="00D50A80" w:rsidP="00EE67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E676C" w:rsidRPr="00893F31">
              <w:rPr>
                <w:rFonts w:ascii="Times New Roman" w:eastAsia="Times New Roman" w:hAnsi="Times New Roman" w:cs="Times New Roman"/>
              </w:rPr>
              <w:t>. Управление довузовской подготовки: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по организации приема абитуриентов - приемная комиссия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координации довузовской подготовки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- Отдел профессиональной ориентации</w:t>
            </w:r>
          </w:p>
          <w:p w:rsidR="00EE676C" w:rsidRPr="00893F31" w:rsidRDefault="00D50A80" w:rsidP="00EE67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E676C" w:rsidRPr="00893F31">
              <w:rPr>
                <w:rFonts w:ascii="Times New Roman" w:eastAsia="Times New Roman" w:hAnsi="Times New Roman" w:cs="Times New Roman"/>
              </w:rPr>
              <w:t>. Финансово-аналитический отдел по дополнительному образованию</w:t>
            </w:r>
          </w:p>
          <w:p w:rsidR="00EE676C" w:rsidRDefault="00D50A80" w:rsidP="00EE67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E676C" w:rsidRPr="00893F31">
              <w:rPr>
                <w:rFonts w:ascii="Times New Roman" w:eastAsia="Times New Roman" w:hAnsi="Times New Roman" w:cs="Times New Roman"/>
              </w:rPr>
              <w:t>. Колледж</w:t>
            </w:r>
          </w:p>
          <w:p w:rsidR="00D50A80" w:rsidRPr="00893F31" w:rsidRDefault="00D50A80" w:rsidP="00EE67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893F31">
              <w:rPr>
                <w:rFonts w:ascii="Times New Roman" w:eastAsia="Times New Roman" w:hAnsi="Times New Roman" w:cs="Times New Roman"/>
              </w:rPr>
              <w:t>Кафедра философии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Факультеты (7)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Институты (6)</w:t>
            </w:r>
          </w:p>
          <w:p w:rsidR="00D50A80" w:rsidRDefault="00D50A80" w:rsidP="00EE676C">
            <w:pPr>
              <w:rPr>
                <w:rFonts w:ascii="Times New Roman" w:eastAsia="Times New Roman" w:hAnsi="Times New Roman" w:cs="Times New Roman"/>
              </w:rPr>
            </w:pP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93F31">
              <w:rPr>
                <w:rFonts w:ascii="Times New Roman" w:eastAsia="Times New Roman" w:hAnsi="Times New Roman" w:cs="Times New Roman"/>
                <w:u w:val="single"/>
              </w:rPr>
              <w:t>Обр</w:t>
            </w:r>
            <w:r w:rsidR="00733B6C">
              <w:rPr>
                <w:rFonts w:ascii="Times New Roman" w:eastAsia="Times New Roman" w:hAnsi="Times New Roman" w:cs="Times New Roman"/>
                <w:u w:val="single"/>
              </w:rPr>
              <w:t>азовательные центры, институты</w:t>
            </w:r>
            <w:proofErr w:type="gramStart"/>
            <w:r w:rsidR="00733B6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893F31">
              <w:rPr>
                <w:rFonts w:ascii="Times New Roman" w:eastAsia="Times New Roman" w:hAnsi="Times New Roman" w:cs="Times New Roman"/>
                <w:u w:val="single"/>
              </w:rPr>
              <w:t>:</w:t>
            </w:r>
            <w:proofErr w:type="gramEnd"/>
          </w:p>
          <w:p w:rsidR="00893F31" w:rsidRPr="00893F31" w:rsidRDefault="00D50A80" w:rsidP="00893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893F31" w:rsidRPr="00893F31">
              <w:rPr>
                <w:rFonts w:ascii="Times New Roman" w:eastAsia="Times New Roman" w:hAnsi="Times New Roman" w:cs="Times New Roman"/>
              </w:rPr>
              <w:t>Институт непрерывного образования</w:t>
            </w:r>
          </w:p>
          <w:p w:rsidR="00893F31" w:rsidRPr="00893F31" w:rsidRDefault="00D50A80" w:rsidP="00893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93F31" w:rsidRPr="00893F3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3F31" w:rsidRPr="00893F31">
              <w:rPr>
                <w:rFonts w:ascii="Times New Roman" w:eastAsia="Times New Roman" w:hAnsi="Times New Roman" w:cs="Times New Roman"/>
              </w:rPr>
              <w:t xml:space="preserve">Ключевой центр дополнительного образования детей «Дом </w:t>
            </w:r>
            <w:proofErr w:type="gramStart"/>
            <w:r w:rsidR="00893F31" w:rsidRPr="00893F31">
              <w:rPr>
                <w:rFonts w:ascii="Times New Roman" w:eastAsia="Times New Roman" w:hAnsi="Times New Roman" w:cs="Times New Roman"/>
              </w:rPr>
              <w:t>научной</w:t>
            </w:r>
            <w:proofErr w:type="gramEnd"/>
            <w:r w:rsidR="00893F31" w:rsidRPr="00893F31">
              <w:rPr>
                <w:rFonts w:ascii="Times New Roman" w:eastAsia="Times New Roman" w:hAnsi="Times New Roman" w:cs="Times New Roman"/>
              </w:rPr>
              <w:t xml:space="preserve"> коллаборации имени М.П. </w:t>
            </w:r>
            <w:proofErr w:type="spellStart"/>
            <w:r w:rsidR="00893F31" w:rsidRPr="00893F31">
              <w:rPr>
                <w:rFonts w:ascii="Times New Roman" w:eastAsia="Times New Roman" w:hAnsi="Times New Roman" w:cs="Times New Roman"/>
              </w:rPr>
              <w:t>Хабаева</w:t>
            </w:r>
            <w:proofErr w:type="spellEnd"/>
            <w:r w:rsidR="00893F31" w:rsidRPr="00893F31">
              <w:rPr>
                <w:rFonts w:ascii="Times New Roman" w:eastAsia="Times New Roman" w:hAnsi="Times New Roman" w:cs="Times New Roman"/>
              </w:rPr>
              <w:t>»</w:t>
            </w:r>
          </w:p>
          <w:p w:rsidR="00733B6C" w:rsidRPr="00893F31" w:rsidRDefault="00D50A80" w:rsidP="00D50A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893F31" w:rsidRPr="00893F31">
              <w:rPr>
                <w:rFonts w:ascii="Times New Roman" w:eastAsia="Times New Roman" w:hAnsi="Times New Roman" w:cs="Times New Roman"/>
              </w:rPr>
              <w:t>Центр подготовки и тестирования граждан зарубежных стран по русскому языку как иностранному</w:t>
            </w:r>
          </w:p>
        </w:tc>
        <w:tc>
          <w:tcPr>
            <w:tcW w:w="4501" w:type="dxa"/>
            <w:gridSpan w:val="2"/>
          </w:tcPr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1. Научно-исследовательская часть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2. Отдел подготовки кадров высшей квалификации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3.  Отдел международных связей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4. Научная библиотека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5. Издательство: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</w:t>
            </w:r>
            <w:r w:rsidR="00D50A80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3F3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</w:t>
            </w:r>
            <w:r w:rsidR="00D50A80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3F31">
              <w:rPr>
                <w:rFonts w:ascii="Times New Roman" w:eastAsia="Times New Roman" w:hAnsi="Times New Roman" w:cs="Times New Roman"/>
              </w:rPr>
              <w:t>Типография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6.  Учебно-опытный лесхоз: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- Ботанический сад</w:t>
            </w:r>
          </w:p>
          <w:p w:rsidR="00D50A80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7.  НОЦ «Институт Конфуция»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8. Институт Короля </w:t>
            </w:r>
            <w:proofErr w:type="spellStart"/>
            <w:r w:rsidRPr="00893F31">
              <w:rPr>
                <w:rFonts w:ascii="Times New Roman" w:eastAsia="Times New Roman" w:hAnsi="Times New Roman" w:cs="Times New Roman"/>
              </w:rPr>
              <w:t>Сечжона</w:t>
            </w:r>
            <w:proofErr w:type="spellEnd"/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93F31">
              <w:rPr>
                <w:rFonts w:ascii="Times New Roman" w:eastAsia="Times New Roman" w:hAnsi="Times New Roman" w:cs="Times New Roman"/>
                <w:u w:val="single"/>
              </w:rPr>
              <w:t>Научные лаборатории и центры</w:t>
            </w:r>
            <w:r w:rsidR="00893F31" w:rsidRPr="00893F3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74750C">
              <w:rPr>
                <w:rFonts w:ascii="Times New Roman" w:eastAsia="Times New Roman" w:hAnsi="Times New Roman" w:cs="Times New Roman"/>
                <w:u w:val="single"/>
              </w:rPr>
              <w:t>(21)</w:t>
            </w:r>
          </w:p>
          <w:p w:rsidR="005F4D3F" w:rsidRPr="00893F31" w:rsidRDefault="005F4D3F" w:rsidP="003F61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>Административно-хозяйственная часть: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Отдел капитального строительства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Транспортный отдел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Учебно-производственный центр-2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Учебные корпуса (9)</w:t>
            </w:r>
          </w:p>
          <w:p w:rsidR="00EE676C" w:rsidRPr="00893F31" w:rsidRDefault="00EE676C" w:rsidP="00EE676C">
            <w:pPr>
              <w:rPr>
                <w:rFonts w:ascii="Times New Roman" w:eastAsia="Times New Roman" w:hAnsi="Times New Roman" w:cs="Times New Roman"/>
              </w:rPr>
            </w:pPr>
            <w:r w:rsidRPr="00893F31">
              <w:rPr>
                <w:rFonts w:ascii="Times New Roman" w:eastAsia="Times New Roman" w:hAnsi="Times New Roman" w:cs="Times New Roman"/>
              </w:rPr>
              <w:t xml:space="preserve">    Общежития (4)</w:t>
            </w:r>
          </w:p>
          <w:p w:rsidR="005F4D3F" w:rsidRPr="00893F31" w:rsidRDefault="005F4D3F" w:rsidP="003F61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F1D1C" w:rsidRDefault="00FF1D1C"/>
    <w:tbl>
      <w:tblPr>
        <w:tblStyle w:val="aa"/>
        <w:tblW w:w="22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29"/>
        <w:gridCol w:w="10206"/>
        <w:gridCol w:w="5670"/>
      </w:tblGrid>
      <w:tr w:rsidR="00893F31" w:rsidTr="008E40F7">
        <w:trPr>
          <w:trHeight w:val="270"/>
        </w:trPr>
        <w:tc>
          <w:tcPr>
            <w:tcW w:w="22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F31" w:rsidRDefault="00893F31" w:rsidP="00893F3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4"/>
              </w:rPr>
            </w:pPr>
            <w:r w:rsidRPr="008F5328">
              <w:rPr>
                <w:rFonts w:ascii="Times New Roman" w:eastAsia="Times New Roman" w:hAnsi="Times New Roman" w:cs="Times New Roman"/>
                <w:b/>
                <w:sz w:val="32"/>
                <w:szCs w:val="14"/>
              </w:rPr>
              <w:lastRenderedPageBreak/>
              <w:t>Структура факультетов, институтов, научных подразделений</w:t>
            </w:r>
          </w:p>
          <w:p w:rsidR="008F5328" w:rsidRPr="008F5328" w:rsidRDefault="008F5328" w:rsidP="00893F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</w:p>
        </w:tc>
      </w:tr>
      <w:tr w:rsidR="00893F31" w:rsidTr="002B2278">
        <w:trPr>
          <w:trHeight w:val="143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</w:tcPr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</w:p>
          <w:p w:rsidR="00893F31" w:rsidRPr="00893F31" w:rsidRDefault="00893F31" w:rsidP="003F6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ФАКУЛЬТЕТЫ: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Факультет биологии, географии и землепользования</w:t>
            </w:r>
          </w:p>
          <w:p w:rsidR="00893F31" w:rsidRPr="00893F31" w:rsidRDefault="00BE51DE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ботаники</w:t>
            </w:r>
          </w:p>
          <w:p w:rsidR="00893F31" w:rsidRPr="00893F31" w:rsidRDefault="00BE51DE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зоологии и экологии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земельн</w:t>
            </w:r>
            <w:r w:rsidR="00BE51DE">
              <w:rPr>
                <w:rFonts w:ascii="Times New Roman" w:eastAsia="Times New Roman" w:hAnsi="Times New Roman" w:cs="Times New Roman"/>
                <w:sz w:val="24"/>
                <w:szCs w:val="14"/>
              </w:rPr>
              <w:t>ого кадастра и землепользования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</w:t>
            </w:r>
            <w:r w:rsidR="00BE51DE">
              <w:rPr>
                <w:rFonts w:ascii="Times New Roman" w:eastAsia="Times New Roman" w:hAnsi="Times New Roman" w:cs="Times New Roman"/>
                <w:sz w:val="24"/>
                <w:szCs w:val="14"/>
              </w:rPr>
              <w:t>кафедра географии и геоэкологии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Центр по работе с одаренными детьми «</w:t>
            </w:r>
            <w:proofErr w:type="spellStart"/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>Предуниверсариум</w:t>
            </w:r>
            <w:proofErr w:type="spellEnd"/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>»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Юридический факультет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теории и истории права и государства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гражданского права и процесса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уголовного права и      криминологии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уголовного процесса и криминалистики 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конституционного, административного и      муниципального права 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международного права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криминалистическая лаборатория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юридическая клиника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Химический факультет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неорганической и органической химии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общей и аналитической химии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геологии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экологии и природопользования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испытательная эколого-аналитическая лаборатория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Факультет физической культуры, спорта и туризма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спортивных дисциплин и туризма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теории физической культуры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физического воспитания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лаборатория спортивной генетики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Социально-психологический факультет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теории социальной работы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общей и социальной психологии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возрастной и педагогической психологии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Физико-технический факультет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общей и теоретической физики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кафедра вычислительной техники и информатики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кафедра машиноведения</w:t>
            </w: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 xml:space="preserve"> 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Исторический факультет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кафедра всеобщей и отечественной истории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кафедра истории Бурятии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кафедра религиоведения и теологии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кафедра политологии и социологи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Визитно-информационный центр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EAAAA" w:themeColor="background2" w:themeShade="BF"/>
              <w:right w:val="single" w:sz="4" w:space="0" w:color="auto"/>
            </w:tcBorders>
          </w:tcPr>
          <w:p w:rsidR="00893F31" w:rsidRPr="00893F31" w:rsidRDefault="00893F31" w:rsidP="003F6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ИНСТИТУТЫ: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b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b/>
                <w:szCs w:val="14"/>
              </w:rPr>
              <w:t>Институт филологии,  иностранных языков и массовых коммуникаций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иностранных языков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немецкого и французского языков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английского языка и лингводидактики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перевода и межкультурных коммуникаций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русской и зарубежной литературы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русского языка и общего языкознания 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журналистики и рекламы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русского языка как иностранного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учебная телестудия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b/>
                <w:szCs w:val="14"/>
              </w:rPr>
              <w:t>Институт математики и информатики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алгебры, дискретной математики и прикладной информатики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прикладной математики и дифференциальных уравнений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геометрии и методики преподавания математики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информационных технологий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лаборатория программных систем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центр олимпиадной подготовки по программированию 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b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b/>
                <w:szCs w:val="14"/>
              </w:rPr>
              <w:t>Педагогический институт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филологического и художественно-эстетического образования 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педагогики начального и дошкольного образования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психологии детства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общей педагогики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технологического образования  профессионального обучения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b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b/>
                <w:szCs w:val="14"/>
              </w:rPr>
              <w:t>Восточный институт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филологии стран Дальнего Востока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филологии Центральной Азии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истории и регионоведения стран Азии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туризма и сервиса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лаборатория по изучению языков и культур малочисленных народов Сибири, Монголии и Китая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центр монголоведных исследований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Высшая школа бурятского языка и литературы:</w:t>
            </w:r>
          </w:p>
          <w:p w:rsidR="00893F31" w:rsidRPr="002B2278" w:rsidRDefault="002B2278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</w:t>
            </w:r>
            <w:r w:rsidR="00893F31" w:rsidRPr="002B2278">
              <w:rPr>
                <w:rFonts w:ascii="Times New Roman" w:eastAsia="Times New Roman" w:hAnsi="Times New Roman" w:cs="Times New Roman"/>
                <w:szCs w:val="14"/>
              </w:rPr>
              <w:t>-кафедра бурятского языка и методики преподавания;</w:t>
            </w:r>
          </w:p>
          <w:p w:rsidR="00893F31" w:rsidRPr="002B2278" w:rsidRDefault="002B2278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</w:t>
            </w:r>
            <w:r w:rsidR="00893F31" w:rsidRPr="002B2278">
              <w:rPr>
                <w:rFonts w:ascii="Times New Roman" w:eastAsia="Times New Roman" w:hAnsi="Times New Roman" w:cs="Times New Roman"/>
                <w:szCs w:val="14"/>
              </w:rPr>
              <w:t>-кафедра бурятской и эвенкийской филологии</w:t>
            </w:r>
          </w:p>
          <w:p w:rsidR="00893F31" w:rsidRPr="002B2278" w:rsidRDefault="002B2278" w:rsidP="003F6103">
            <w:pPr>
              <w:rPr>
                <w:rFonts w:ascii="Times New Roman" w:eastAsia="Times New Roman" w:hAnsi="Times New Roman" w:cs="Times New Roman"/>
                <w:b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</w:t>
            </w:r>
            <w:r w:rsidR="00893F31" w:rsidRPr="002B2278">
              <w:rPr>
                <w:rFonts w:ascii="Times New Roman" w:eastAsia="Times New Roman" w:hAnsi="Times New Roman" w:cs="Times New Roman"/>
                <w:szCs w:val="14"/>
              </w:rPr>
              <w:t>-Центр сохранения и развития бурятского языка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b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b/>
                <w:szCs w:val="14"/>
              </w:rPr>
              <w:t>Институт экономики и управления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экономической теории, государственного и муниципального управления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менеджмента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прикладной экономики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  <w:szCs w:val="14"/>
              </w:rPr>
              <w:t>Медицинский институт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   </w:t>
            </w:r>
            <w:r w:rsidRPr="002B2278">
              <w:rPr>
                <w:rFonts w:ascii="Times New Roman" w:eastAsia="Times New Roman" w:hAnsi="Times New Roman" w:cs="Times New Roman"/>
                <w:szCs w:val="14"/>
              </w:rPr>
              <w:t>кафедра терапии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факультетской хирургии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госпитальной хирургии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фармакологии, клинической фармакологии с курсом биохимии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анатомии и физиологии человека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поликлинической терапии и профилактической медицины с курсом общественного здоровья и здравоохранения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общей патологии человека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инфекционных болезней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фармации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 кафедра акушерства и гинекологии с курсом педиатрии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Лаборатория биотехнологии (без </w:t>
            </w:r>
            <w:proofErr w:type="spellStart"/>
            <w:r w:rsidRPr="002B2278">
              <w:rPr>
                <w:rFonts w:ascii="Times New Roman" w:eastAsia="Times New Roman" w:hAnsi="Times New Roman" w:cs="Times New Roman"/>
                <w:szCs w:val="14"/>
              </w:rPr>
              <w:t>шт</w:t>
            </w:r>
            <w:proofErr w:type="gramStart"/>
            <w:r w:rsidRPr="002B2278">
              <w:rPr>
                <w:rFonts w:ascii="Times New Roman" w:eastAsia="Times New Roman" w:hAnsi="Times New Roman" w:cs="Times New Roman"/>
                <w:szCs w:val="14"/>
              </w:rPr>
              <w:t>.р</w:t>
            </w:r>
            <w:proofErr w:type="gramEnd"/>
            <w:r w:rsidRPr="002B2278">
              <w:rPr>
                <w:rFonts w:ascii="Times New Roman" w:eastAsia="Times New Roman" w:hAnsi="Times New Roman" w:cs="Times New Roman"/>
                <w:szCs w:val="14"/>
              </w:rPr>
              <w:t>асп</w:t>
            </w:r>
            <w:proofErr w:type="spellEnd"/>
            <w:r w:rsidRPr="002B2278">
              <w:rPr>
                <w:rFonts w:ascii="Times New Roman" w:eastAsia="Times New Roman" w:hAnsi="Times New Roman" w:cs="Times New Roman"/>
                <w:szCs w:val="14"/>
              </w:rPr>
              <w:t>.)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</w:t>
            </w:r>
            <w:proofErr w:type="spellStart"/>
            <w:r w:rsidR="00BE51DE">
              <w:rPr>
                <w:rFonts w:ascii="Times New Roman" w:eastAsia="Times New Roman" w:hAnsi="Times New Roman" w:cs="Times New Roman"/>
                <w:szCs w:val="14"/>
              </w:rPr>
              <w:t>А</w:t>
            </w:r>
            <w:r w:rsidRPr="002B2278">
              <w:rPr>
                <w:rFonts w:ascii="Times New Roman" w:eastAsia="Times New Roman" w:hAnsi="Times New Roman" w:cs="Times New Roman"/>
                <w:szCs w:val="14"/>
              </w:rPr>
              <w:t>ккредитационно-симуляционный</w:t>
            </w:r>
            <w:proofErr w:type="spellEnd"/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центр</w:t>
            </w:r>
          </w:p>
          <w:p w:rsidR="00893F31" w:rsidRPr="002B2278" w:rsidRDefault="00893F31" w:rsidP="003F6103">
            <w:pPr>
              <w:rPr>
                <w:rFonts w:ascii="Times New Roman" w:eastAsia="Times New Roman" w:hAnsi="Times New Roman" w:cs="Times New Roman"/>
                <w:szCs w:val="14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Научно-образовательный центр традиционной медицины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2B2278">
              <w:rPr>
                <w:rFonts w:ascii="Times New Roman" w:eastAsia="Times New Roman" w:hAnsi="Times New Roman" w:cs="Times New Roman"/>
                <w:szCs w:val="14"/>
              </w:rPr>
              <w:t xml:space="preserve">    Центр дополнительного профессионального образования медицинского института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</w:tcBorders>
          </w:tcPr>
          <w:p w:rsidR="00893F31" w:rsidRPr="00893F31" w:rsidRDefault="00893F31" w:rsidP="00893F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3F31">
              <w:rPr>
                <w:rFonts w:ascii="Times New Roman" w:eastAsia="Times New Roman" w:hAnsi="Times New Roman" w:cs="Times New Roman"/>
                <w:b/>
                <w:sz w:val="24"/>
              </w:rPr>
              <w:t>НАУЧНЫЕ ЛАБОРАТОРИИ И ЦЕНТРЫ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>1.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Институт Внутренней Азии:</w:t>
            </w:r>
          </w:p>
          <w:p w:rsidR="00893F31" w:rsidRPr="00893F31" w:rsidRDefault="00893F31" w:rsidP="003F6103">
            <w:pPr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</w:t>
            </w:r>
            <w:r w:rsidR="002B2278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</w:t>
            </w:r>
            <w:r w:rsidR="002B2278" w:rsidRPr="00733B6C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- </w:t>
            </w:r>
            <w:r w:rsidRPr="00733B6C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Лаборатория синергетических исследований </w:t>
            </w:r>
            <w:proofErr w:type="spellStart"/>
            <w:r w:rsidRPr="00733B6C">
              <w:rPr>
                <w:rFonts w:ascii="Times New Roman" w:eastAsia="Times New Roman" w:hAnsi="Times New Roman" w:cs="Times New Roman"/>
                <w:sz w:val="24"/>
                <w:szCs w:val="14"/>
              </w:rPr>
              <w:t>цивилизац</w:t>
            </w:r>
            <w:r w:rsidR="00733B6C">
              <w:rPr>
                <w:rFonts w:ascii="Times New Roman" w:eastAsia="Times New Roman" w:hAnsi="Times New Roman" w:cs="Times New Roman"/>
                <w:sz w:val="24"/>
                <w:szCs w:val="14"/>
              </w:rPr>
              <w:t>ионной</w:t>
            </w:r>
            <w:proofErr w:type="spellEnd"/>
            <w:r w:rsidRPr="00733B6C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геополитики Евразии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93F31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</w:t>
            </w:r>
            <w:r w:rsidR="002B2278">
              <w:rPr>
                <w:rFonts w:ascii="Times New Roman" w:eastAsia="Times New Roman" w:hAnsi="Times New Roman" w:cs="Times New Roman"/>
                <w:sz w:val="24"/>
                <w:szCs w:val="14"/>
              </w:rPr>
              <w:t xml:space="preserve">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- 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Лаборатория культурной антропологии и межкультурной коммуникации 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2.Лаборатория Физика плазмы и плазменных технологий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3.Лаборатория молекулярной биологии и биотехнологии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4.Лаборатория химии природных </w:t>
            </w:r>
            <w:r w:rsidR="004F7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систем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5.Лаборатория социальной стратификации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6.Лаборатория физики </w:t>
            </w:r>
            <w:proofErr w:type="spellStart"/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наносистем</w:t>
            </w:r>
            <w:proofErr w:type="spellEnd"/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7.Лаборатория физики неупорядоченных систем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8.Лаборатория </w:t>
            </w:r>
            <w:proofErr w:type="spellStart"/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брендинга</w:t>
            </w:r>
            <w:proofErr w:type="spellEnd"/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9.Лаборатория </w:t>
            </w:r>
            <w:proofErr w:type="spellStart"/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эколингвистики</w:t>
            </w:r>
            <w:proofErr w:type="spellEnd"/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10.Научно-исследовательская лаборатория инновационных технологий в образовании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11.Научно-исследовательский центр ИЭУ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- 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Лаборатория региональной экономики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-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Лаборатория цифровой экономики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12.Центр социально-политических исследований «Альтернатива»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13.Научно-образовательный центр  системных исследований и автоматизации: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- 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лаборатория вычислительных и геоинформационных технологий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-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лаборатория методов оптимального управления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-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.лаборатория системного анализа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14.Центр правового обеспечения взаимодействия РФ со странами АТР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  </w:t>
            </w:r>
            <w:r w:rsidR="002B2278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-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 Лаборатория сравнительного правоведения в странах АТР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15.Научный гербарий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16.Центр азиатских исследований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bookmarkStart w:id="0" w:name="_heading=h.gjdgxs" w:colFirst="0" w:colLast="0"/>
            <w:bookmarkEnd w:id="0"/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17.Центр </w:t>
            </w:r>
            <w:r w:rsidR="008150BC"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изучения </w:t>
            </w: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политических трансформаций</w:t>
            </w:r>
          </w:p>
          <w:p w:rsidR="00893F31" w:rsidRPr="008150BC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18.Центр коллективного пользования «Научные приборы»</w:t>
            </w:r>
          </w:p>
          <w:p w:rsidR="00893F31" w:rsidRDefault="00893F31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 w:rsidRPr="00815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19. Лаборатория материаловедения</w:t>
            </w:r>
          </w:p>
          <w:p w:rsidR="00733B6C" w:rsidRPr="008150BC" w:rsidRDefault="00733B6C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20. </w:t>
            </w:r>
            <w:r w:rsidRPr="004F7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Лаборатория инновационных технологий в области защиты детства</w:t>
            </w:r>
          </w:p>
          <w:p w:rsidR="00893F31" w:rsidRPr="004F7D08" w:rsidRDefault="00D50A80" w:rsidP="003F61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21. Многопрофильный центр экспертиз</w:t>
            </w:r>
          </w:p>
          <w:p w:rsidR="00893F31" w:rsidRPr="00893F31" w:rsidRDefault="00893F31" w:rsidP="00EE676C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FE0319" w:rsidRDefault="00FE0319" w:rsidP="003F6103">
      <w:pPr>
        <w:rPr>
          <w:rFonts w:ascii="Times New Roman" w:eastAsia="Times New Roman" w:hAnsi="Times New Roman" w:cs="Times New Roman"/>
        </w:rPr>
      </w:pPr>
    </w:p>
    <w:sectPr w:rsidR="00FE0319" w:rsidSect="00893F31">
      <w:pgSz w:w="23814" w:h="16840" w:orient="landscape" w:code="8"/>
      <w:pgMar w:top="1135" w:right="720" w:bottom="426" w:left="720" w:header="709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871B2"/>
    <w:rsid w:val="00015324"/>
    <w:rsid w:val="00025269"/>
    <w:rsid w:val="00107705"/>
    <w:rsid w:val="00127A00"/>
    <w:rsid w:val="0015554B"/>
    <w:rsid w:val="001B56AA"/>
    <w:rsid w:val="00240324"/>
    <w:rsid w:val="00291FD5"/>
    <w:rsid w:val="002B2278"/>
    <w:rsid w:val="003633E9"/>
    <w:rsid w:val="00364B65"/>
    <w:rsid w:val="003705E7"/>
    <w:rsid w:val="003F6103"/>
    <w:rsid w:val="004057E6"/>
    <w:rsid w:val="00413EFE"/>
    <w:rsid w:val="004726C1"/>
    <w:rsid w:val="004849B3"/>
    <w:rsid w:val="004D05DC"/>
    <w:rsid w:val="004F7D08"/>
    <w:rsid w:val="005F4D3F"/>
    <w:rsid w:val="006134A5"/>
    <w:rsid w:val="006453D9"/>
    <w:rsid w:val="00733B6C"/>
    <w:rsid w:val="0074750C"/>
    <w:rsid w:val="00763A61"/>
    <w:rsid w:val="007A03F6"/>
    <w:rsid w:val="007B3AB5"/>
    <w:rsid w:val="008150BC"/>
    <w:rsid w:val="008871B2"/>
    <w:rsid w:val="00893F31"/>
    <w:rsid w:val="008F5328"/>
    <w:rsid w:val="0098157F"/>
    <w:rsid w:val="009B41EE"/>
    <w:rsid w:val="00A514B1"/>
    <w:rsid w:val="00A96F41"/>
    <w:rsid w:val="00AE073E"/>
    <w:rsid w:val="00AF46F8"/>
    <w:rsid w:val="00B31584"/>
    <w:rsid w:val="00B440BE"/>
    <w:rsid w:val="00BE51DE"/>
    <w:rsid w:val="00C6224C"/>
    <w:rsid w:val="00CC2759"/>
    <w:rsid w:val="00D50A80"/>
    <w:rsid w:val="00DC72CE"/>
    <w:rsid w:val="00E85729"/>
    <w:rsid w:val="00E9431C"/>
    <w:rsid w:val="00EA063A"/>
    <w:rsid w:val="00EA6E08"/>
    <w:rsid w:val="00EC0D09"/>
    <w:rsid w:val="00EE676C"/>
    <w:rsid w:val="00F271B0"/>
    <w:rsid w:val="00F6152C"/>
    <w:rsid w:val="00F73373"/>
    <w:rsid w:val="00FB64DC"/>
    <w:rsid w:val="00FE0319"/>
    <w:rsid w:val="00FF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2"/>
  </w:style>
  <w:style w:type="paragraph" w:styleId="1">
    <w:name w:val="heading 1"/>
    <w:basedOn w:val="normal"/>
    <w:next w:val="normal"/>
    <w:rsid w:val="00887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87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7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71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71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87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71B2"/>
  </w:style>
  <w:style w:type="table" w:customStyle="1" w:styleId="TableNormal">
    <w:name w:val="Table Normal"/>
    <w:rsid w:val="0088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71B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0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D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48A"/>
  </w:style>
  <w:style w:type="paragraph" w:styleId="a7">
    <w:name w:val="footer"/>
    <w:basedOn w:val="a"/>
    <w:link w:val="a8"/>
    <w:uiPriority w:val="99"/>
    <w:semiHidden/>
    <w:unhideWhenUsed/>
    <w:rsid w:val="005D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48A"/>
  </w:style>
  <w:style w:type="paragraph" w:styleId="a9">
    <w:name w:val="Subtitle"/>
    <w:basedOn w:val="normal"/>
    <w:next w:val="normal"/>
    <w:rsid w:val="00887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8871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64B6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pbWYoFmI1sDTE/z5pfYY9uz9Q==">AMUW2mX4BpjJOlnA1w7bZke1/+zTb7Q4fE5ayQsXNKF3Sode7H5kUwOyS61PIjSg9hENVjHbSt9jVcfULMyiD8oA6Onk9+rW348dcOcuWfFN6Jp/Te+7Meh0F0rhZ9ozaTZ9HPxxjXYI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5956B3-31D4-4E9D-8DFD-4E126CF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2022-04-05T02:38:00Z</cp:lastPrinted>
  <dcterms:created xsi:type="dcterms:W3CDTF">2022-04-05T08:42:00Z</dcterms:created>
  <dcterms:modified xsi:type="dcterms:W3CDTF">2022-04-07T01:01:00Z</dcterms:modified>
</cp:coreProperties>
</file>