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60" w:rsidRPr="00526935" w:rsidRDefault="00565E60" w:rsidP="00526935">
      <w:pPr>
        <w:pStyle w:val="Header"/>
        <w:jc w:val="center"/>
        <w:rPr>
          <w:rFonts w:ascii="Georgia" w:hAnsi="Georgia"/>
          <w:b/>
          <w:color w:val="943634"/>
          <w:sz w:val="36"/>
          <w:szCs w:val="36"/>
        </w:rPr>
      </w:pPr>
      <w:r w:rsidRPr="00563E4E">
        <w:rPr>
          <w:rFonts w:ascii="Georgia" w:hAnsi="Georgia"/>
          <w:b/>
          <w:color w:val="943634"/>
          <w:sz w:val="36"/>
          <w:szCs w:val="36"/>
        </w:rPr>
        <w:t>Мобильный форум учителей и преподавателей немецкого языка</w:t>
      </w:r>
    </w:p>
    <w:p w:rsidR="00565E60" w:rsidRPr="00526935" w:rsidRDefault="00565E60" w:rsidP="00526935">
      <w:pPr>
        <w:pStyle w:val="Header"/>
        <w:jc w:val="center"/>
        <w:rPr>
          <w:rFonts w:ascii="Georgia" w:hAnsi="Georgia"/>
          <w:b/>
          <w:color w:val="943634"/>
          <w:sz w:val="36"/>
          <w:szCs w:val="36"/>
        </w:rPr>
      </w:pPr>
    </w:p>
    <w:p w:rsidR="00565E60" w:rsidRPr="00526935" w:rsidRDefault="00565E60" w:rsidP="00526935">
      <w:pPr>
        <w:tabs>
          <w:tab w:val="left" w:pos="3240"/>
        </w:tabs>
        <w:spacing w:after="0" w:line="240" w:lineRule="auto"/>
        <w:jc w:val="center"/>
        <w:rPr>
          <w:sz w:val="28"/>
          <w:szCs w:val="28"/>
        </w:rPr>
      </w:pPr>
      <w:r w:rsidRPr="00563E4E">
        <w:rPr>
          <w:rFonts w:ascii="Georgia" w:hAnsi="Georgia" w:cs="Arial"/>
          <w:b/>
          <w:sz w:val="28"/>
          <w:szCs w:val="28"/>
        </w:rPr>
        <w:t>26.03-28.03.2015</w:t>
      </w:r>
    </w:p>
    <w:p w:rsidR="00565E60" w:rsidRPr="00563E4E" w:rsidRDefault="00565E60" w:rsidP="00526935">
      <w:pPr>
        <w:spacing w:after="0" w:line="240" w:lineRule="auto"/>
        <w:jc w:val="center"/>
        <w:rPr>
          <w:rFonts w:ascii="Georgia" w:hAnsi="Georgia" w:cs="Arial"/>
          <w:b/>
        </w:rPr>
      </w:pPr>
      <w:r w:rsidRPr="00563E4E">
        <w:rPr>
          <w:rFonts w:ascii="Georgia" w:hAnsi="Georgia" w:cs="Arial"/>
          <w:b/>
        </w:rPr>
        <w:t>г. Улан-Удэ</w:t>
      </w:r>
    </w:p>
    <w:p w:rsidR="00565E60" w:rsidRPr="00563E4E" w:rsidRDefault="00565E60" w:rsidP="00526935">
      <w:pPr>
        <w:spacing w:after="0" w:line="240" w:lineRule="auto"/>
        <w:jc w:val="center"/>
        <w:rPr>
          <w:rFonts w:ascii="Georgia" w:hAnsi="Georgia" w:cs="Arial"/>
          <w:b/>
        </w:rPr>
      </w:pPr>
      <w:r w:rsidRPr="00563E4E">
        <w:rPr>
          <w:rFonts w:ascii="Georgia" w:hAnsi="Georgia" w:cs="Arial"/>
          <w:b/>
        </w:rPr>
        <w:t>Бурятский государственный университет</w:t>
      </w:r>
    </w:p>
    <w:p w:rsidR="00565E60" w:rsidRPr="009473ED" w:rsidRDefault="00565E60" w:rsidP="00526935">
      <w:pPr>
        <w:spacing w:line="240" w:lineRule="auto"/>
        <w:jc w:val="center"/>
        <w:rPr>
          <w:rFonts w:ascii="Georgia" w:hAnsi="Georgia" w:cs="Arial"/>
          <w:b/>
          <w:sz w:val="28"/>
          <w:szCs w:val="28"/>
        </w:rPr>
      </w:pPr>
    </w:p>
    <w:p w:rsidR="00565E60" w:rsidRPr="00563E4E" w:rsidRDefault="00565E60" w:rsidP="00526935">
      <w:pPr>
        <w:spacing w:line="240" w:lineRule="auto"/>
        <w:jc w:val="center"/>
        <w:rPr>
          <w:rFonts w:ascii="Georgia" w:hAnsi="Georgia" w:cs="Arial"/>
          <w:b/>
          <w:sz w:val="28"/>
          <w:szCs w:val="28"/>
        </w:rPr>
      </w:pPr>
      <w:r w:rsidRPr="00563E4E">
        <w:rPr>
          <w:rFonts w:ascii="Georgia" w:hAnsi="Georgia" w:cs="Arial"/>
          <w:b/>
          <w:sz w:val="28"/>
          <w:szCs w:val="28"/>
        </w:rPr>
        <w:t>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720"/>
        <w:gridCol w:w="3191"/>
      </w:tblGrid>
      <w:tr w:rsidR="00565E60" w:rsidRPr="0009272A" w:rsidTr="0009272A">
        <w:trPr>
          <w:trHeight w:val="395"/>
        </w:trPr>
        <w:tc>
          <w:tcPr>
            <w:tcW w:w="2660" w:type="dxa"/>
          </w:tcPr>
          <w:p w:rsidR="00565E60" w:rsidRPr="0009272A" w:rsidRDefault="00565E60" w:rsidP="0009272A">
            <w:pPr>
              <w:spacing w:after="0" w:line="240" w:lineRule="auto"/>
              <w:jc w:val="center"/>
              <w:rPr>
                <w:rFonts w:ascii="Georgia" w:hAnsi="Georgia"/>
              </w:rPr>
            </w:pPr>
            <w:r w:rsidRPr="0009272A">
              <w:rPr>
                <w:rFonts w:ascii="Georgia" w:hAnsi="Georgia"/>
              </w:rPr>
              <w:t>Время</w:t>
            </w:r>
          </w:p>
        </w:tc>
        <w:tc>
          <w:tcPr>
            <w:tcW w:w="3720" w:type="dxa"/>
          </w:tcPr>
          <w:p w:rsidR="00565E60" w:rsidRPr="0009272A" w:rsidRDefault="00565E60" w:rsidP="0009272A">
            <w:pPr>
              <w:spacing w:after="0" w:line="240" w:lineRule="auto"/>
              <w:jc w:val="center"/>
              <w:rPr>
                <w:rFonts w:ascii="Georgia" w:hAnsi="Georgia"/>
              </w:rPr>
            </w:pPr>
            <w:r w:rsidRPr="0009272A">
              <w:rPr>
                <w:rFonts w:ascii="Georgia" w:hAnsi="Georgia"/>
              </w:rPr>
              <w:t>Мероприятие</w:t>
            </w:r>
          </w:p>
        </w:tc>
        <w:tc>
          <w:tcPr>
            <w:tcW w:w="3191" w:type="dxa"/>
          </w:tcPr>
          <w:p w:rsidR="00565E60" w:rsidRPr="0009272A" w:rsidRDefault="00565E60" w:rsidP="0009272A">
            <w:pPr>
              <w:spacing w:after="0" w:line="240" w:lineRule="auto"/>
              <w:jc w:val="center"/>
              <w:rPr>
                <w:rFonts w:ascii="Georgia" w:hAnsi="Georgia"/>
              </w:rPr>
            </w:pPr>
            <w:r w:rsidRPr="0009272A">
              <w:rPr>
                <w:rFonts w:ascii="Georgia" w:hAnsi="Georgia"/>
              </w:rPr>
              <w:t>Место проведения</w:t>
            </w:r>
          </w:p>
        </w:tc>
      </w:tr>
    </w:tbl>
    <w:p w:rsidR="00565E60" w:rsidRPr="00563E4E" w:rsidRDefault="00565E60" w:rsidP="00685075">
      <w:pPr>
        <w:jc w:val="center"/>
        <w:rPr>
          <w:rFonts w:ascii="Georgia" w:hAnsi="Georgia"/>
          <w:b/>
          <w:sz w:val="24"/>
          <w:szCs w:val="24"/>
        </w:rPr>
      </w:pPr>
      <w:r w:rsidRPr="00563E4E">
        <w:rPr>
          <w:rFonts w:ascii="Georgia" w:hAnsi="Georgia"/>
          <w:b/>
          <w:sz w:val="24"/>
          <w:szCs w:val="24"/>
        </w:rPr>
        <w:t>Четверг, 26.03.2015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720"/>
        <w:gridCol w:w="3191"/>
      </w:tblGrid>
      <w:tr w:rsidR="00565E60" w:rsidRPr="0009272A" w:rsidTr="0009272A">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9.00-10.00</w:t>
            </w:r>
          </w:p>
        </w:tc>
        <w:tc>
          <w:tcPr>
            <w:tcW w:w="3720" w:type="dxa"/>
          </w:tcPr>
          <w:p w:rsidR="00565E60" w:rsidRPr="0009272A" w:rsidRDefault="00565E60" w:rsidP="0009272A">
            <w:pPr>
              <w:spacing w:after="0" w:line="240" w:lineRule="auto"/>
              <w:rPr>
                <w:rFonts w:ascii="Georgia" w:hAnsi="Georgia"/>
              </w:rPr>
            </w:pPr>
            <w:r w:rsidRPr="0009272A">
              <w:rPr>
                <w:rFonts w:ascii="Georgia" w:hAnsi="Georgia"/>
              </w:rPr>
              <w:t>Регистрация участников</w:t>
            </w:r>
          </w:p>
        </w:tc>
        <w:tc>
          <w:tcPr>
            <w:tcW w:w="3191" w:type="dxa"/>
          </w:tcPr>
          <w:p w:rsidR="00565E60" w:rsidRPr="0009272A" w:rsidRDefault="00565E60" w:rsidP="0009272A">
            <w:pPr>
              <w:spacing w:after="0" w:line="240" w:lineRule="auto"/>
              <w:rPr>
                <w:rFonts w:ascii="Georgia" w:hAnsi="Georgia"/>
              </w:rPr>
            </w:pPr>
            <w:r w:rsidRPr="0009272A">
              <w:rPr>
                <w:rFonts w:ascii="Georgia" w:hAnsi="Georgia"/>
              </w:rPr>
              <w:t>Фойе 3-ого этажа. Главный корпус (0), БГУ, ул. Смолина, 24 «А».</w:t>
            </w:r>
          </w:p>
        </w:tc>
      </w:tr>
      <w:tr w:rsidR="00565E60" w:rsidRPr="0009272A" w:rsidTr="0009272A">
        <w:trPr>
          <w:trHeight w:val="1731"/>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10.00-11.00</w:t>
            </w:r>
          </w:p>
        </w:tc>
        <w:tc>
          <w:tcPr>
            <w:tcW w:w="3720" w:type="dxa"/>
          </w:tcPr>
          <w:p w:rsidR="00565E60" w:rsidRPr="0009272A" w:rsidRDefault="00565E60" w:rsidP="0009272A">
            <w:pPr>
              <w:spacing w:after="0" w:line="240" w:lineRule="auto"/>
              <w:jc w:val="both"/>
              <w:rPr>
                <w:rFonts w:ascii="Georgia" w:hAnsi="Georgia"/>
              </w:rPr>
            </w:pPr>
            <w:r w:rsidRPr="0009272A">
              <w:rPr>
                <w:rFonts w:ascii="Georgia" w:hAnsi="Georgia"/>
              </w:rPr>
              <w:t>Проф., к.п.н. А.С. Карпов (БГУ)</w:t>
            </w:r>
          </w:p>
          <w:p w:rsidR="00565E60" w:rsidRPr="0009272A" w:rsidRDefault="00565E60" w:rsidP="0009272A">
            <w:pPr>
              <w:spacing w:after="0" w:line="240" w:lineRule="auto"/>
              <w:rPr>
                <w:rFonts w:ascii="Georgia" w:hAnsi="Georgia"/>
              </w:rPr>
            </w:pPr>
            <w:r w:rsidRPr="0009272A">
              <w:rPr>
                <w:rFonts w:ascii="Georgia" w:hAnsi="Georgia"/>
              </w:rPr>
              <w:t>Пленарный доклад «Как научить учителя немецкого языка ориентироваться в современном образовательном пространстве?»</w:t>
            </w:r>
          </w:p>
        </w:tc>
        <w:tc>
          <w:tcPr>
            <w:tcW w:w="3191" w:type="dxa"/>
          </w:tcPr>
          <w:p w:rsidR="00565E60" w:rsidRPr="0009272A" w:rsidRDefault="00565E60" w:rsidP="0009272A">
            <w:pPr>
              <w:spacing w:after="0" w:line="240" w:lineRule="auto"/>
              <w:rPr>
                <w:rFonts w:ascii="Georgia" w:hAnsi="Georgia"/>
              </w:rPr>
            </w:pPr>
            <w:r>
              <w:rPr>
                <w:rFonts w:ascii="Georgia" w:hAnsi="Georgia"/>
              </w:rPr>
              <w:t>Ауд.03</w:t>
            </w:r>
            <w:r w:rsidRPr="0009272A">
              <w:rPr>
                <w:rFonts w:ascii="Georgia" w:hAnsi="Georgia"/>
              </w:rPr>
              <w:t>31,</w:t>
            </w:r>
          </w:p>
          <w:p w:rsidR="00565E60" w:rsidRPr="0009272A" w:rsidRDefault="00565E60" w:rsidP="0009272A">
            <w:pPr>
              <w:spacing w:after="0" w:line="240" w:lineRule="auto"/>
              <w:rPr>
                <w:rFonts w:ascii="Georgia" w:hAnsi="Georgia"/>
              </w:rPr>
            </w:pPr>
            <w:r w:rsidRPr="0009272A">
              <w:rPr>
                <w:rFonts w:ascii="Georgia" w:hAnsi="Georgia"/>
              </w:rPr>
              <w:t>Главный корпус (0), БГУ, ул. Смолина</w:t>
            </w:r>
            <w:bookmarkStart w:id="0" w:name="_GoBack"/>
            <w:bookmarkEnd w:id="0"/>
            <w:r w:rsidRPr="0009272A">
              <w:rPr>
                <w:rFonts w:ascii="Georgia" w:hAnsi="Georgia"/>
              </w:rPr>
              <w:t>, 24 «А».</w:t>
            </w:r>
          </w:p>
        </w:tc>
      </w:tr>
      <w:tr w:rsidR="00565E60" w:rsidRPr="0009272A" w:rsidTr="0009272A">
        <w:trPr>
          <w:trHeight w:val="415"/>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11.20-12.50</w:t>
            </w:r>
          </w:p>
        </w:tc>
        <w:tc>
          <w:tcPr>
            <w:tcW w:w="3720" w:type="dxa"/>
          </w:tcPr>
          <w:p w:rsidR="00565E60" w:rsidRPr="0009272A" w:rsidRDefault="00565E60" w:rsidP="0009272A">
            <w:pPr>
              <w:spacing w:after="0" w:line="240" w:lineRule="auto"/>
              <w:rPr>
                <w:rFonts w:ascii="Georgia" w:hAnsi="Georgia"/>
              </w:rPr>
            </w:pPr>
            <w:r w:rsidRPr="0009272A">
              <w:rPr>
                <w:rFonts w:ascii="Georgia" w:hAnsi="Georgia"/>
              </w:rPr>
              <w:t>Практические занятия / Дидактические мастерские / Мастер-классы преподавателей БГУ:</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1. Доц., к.п.н. Ирина Дехерт (БГУ): «Инновационные технологии в обучении иностранному языку»</w:t>
            </w:r>
          </w:p>
          <w:p w:rsidR="00565E60" w:rsidRPr="0009272A" w:rsidRDefault="00565E60" w:rsidP="0009272A">
            <w:pPr>
              <w:spacing w:after="0" w:line="240" w:lineRule="auto"/>
              <w:rPr>
                <w:rFonts w:ascii="Georgia" w:hAnsi="Georgia"/>
              </w:rPr>
            </w:pPr>
          </w:p>
          <w:p w:rsidR="00565E60" w:rsidRPr="00E71F28" w:rsidRDefault="00565E60" w:rsidP="0009272A">
            <w:pPr>
              <w:spacing w:after="0" w:line="240" w:lineRule="auto"/>
              <w:rPr>
                <w:rFonts w:ascii="Georgia" w:hAnsi="Georgia"/>
                <w:lang w:val="de-DE"/>
              </w:rPr>
            </w:pPr>
            <w:r w:rsidRPr="0009272A">
              <w:rPr>
                <w:rFonts w:ascii="Georgia" w:hAnsi="Georgia"/>
              </w:rPr>
              <w:t>2. Катарина Расингер (Венский университет, Австрия): «Учебные материалы по страноведению Австрии</w:t>
            </w:r>
            <w:r w:rsidRPr="00E71F28">
              <w:rPr>
                <w:rFonts w:ascii="Georgia" w:hAnsi="Georgia"/>
                <w:lang w:val="de-DE"/>
              </w:rPr>
              <w:t>»</w:t>
            </w:r>
          </w:p>
          <w:p w:rsidR="00565E60" w:rsidRPr="00E71F28"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r w:rsidRPr="0009272A">
              <w:rPr>
                <w:rFonts w:ascii="Georgia" w:hAnsi="Georgia"/>
                <w:lang w:val="de-DE"/>
              </w:rPr>
              <w:t xml:space="preserve">3. </w:t>
            </w:r>
            <w:r w:rsidRPr="0009272A">
              <w:rPr>
                <w:rFonts w:ascii="Georgia" w:hAnsi="Georgia"/>
              </w:rPr>
              <w:t>Элиане</w:t>
            </w:r>
            <w:r w:rsidRPr="0009272A">
              <w:rPr>
                <w:rFonts w:ascii="Georgia" w:hAnsi="Georgia"/>
                <w:lang w:val="de-DE"/>
              </w:rPr>
              <w:t xml:space="preserve"> </w:t>
            </w:r>
            <w:r w:rsidRPr="0009272A">
              <w:rPr>
                <w:rFonts w:ascii="Georgia" w:hAnsi="Georgia"/>
              </w:rPr>
              <w:t>Рот</w:t>
            </w:r>
            <w:r w:rsidRPr="0009272A">
              <w:rPr>
                <w:rFonts w:ascii="Georgia" w:hAnsi="Georgia"/>
                <w:lang w:val="de-DE"/>
              </w:rPr>
              <w:t xml:space="preserve"> (</w:t>
            </w:r>
            <w:r w:rsidRPr="0009272A">
              <w:rPr>
                <w:rFonts w:ascii="Georgia" w:hAnsi="Georgia"/>
              </w:rPr>
              <w:t>ДААД</w:t>
            </w:r>
            <w:r w:rsidRPr="0009272A">
              <w:rPr>
                <w:rFonts w:ascii="Georgia" w:hAnsi="Georgia"/>
                <w:lang w:val="de-DE"/>
              </w:rPr>
              <w:t xml:space="preserve">, </w:t>
            </w:r>
            <w:r w:rsidRPr="0009272A">
              <w:rPr>
                <w:rFonts w:ascii="Georgia" w:hAnsi="Georgia"/>
              </w:rPr>
              <w:t>ФРГ</w:t>
            </w:r>
            <w:r w:rsidRPr="0009272A">
              <w:rPr>
                <w:rFonts w:ascii="Georgia" w:hAnsi="Georgia"/>
                <w:lang w:val="de-DE"/>
              </w:rPr>
              <w:t>): «Diskutieren – aber was? Fragfähige Pro und Contra – Themen suchen und finden»</w:t>
            </w: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rPr>
            </w:pPr>
            <w:r w:rsidRPr="0009272A">
              <w:rPr>
                <w:rFonts w:ascii="Georgia" w:hAnsi="Georgia"/>
              </w:rPr>
              <w:t>4. Доц., к.п.н. Ярослава Тараскина, Татьяна Рашитова (БГУ): «Игровые технологии в обучении немецкому языку»</w:t>
            </w:r>
          </w:p>
        </w:tc>
        <w:tc>
          <w:tcPr>
            <w:tcW w:w="3191" w:type="dxa"/>
          </w:tcPr>
          <w:p w:rsidR="00565E60" w:rsidRPr="0009272A" w:rsidRDefault="00565E60" w:rsidP="0009272A">
            <w:pPr>
              <w:spacing w:after="0" w:line="240" w:lineRule="auto"/>
              <w:rPr>
                <w:rFonts w:ascii="Georgia" w:hAnsi="Georgia"/>
              </w:rPr>
            </w:pPr>
            <w:r w:rsidRPr="0009272A">
              <w:rPr>
                <w:rFonts w:ascii="Georgia" w:hAnsi="Georgia"/>
              </w:rPr>
              <w:t>Уч. корпус (3) БГУ, ул. Сухэ-Батора, 16.</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3109</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3201</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3210</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3205</w:t>
            </w:r>
          </w:p>
          <w:p w:rsidR="00565E60" w:rsidRPr="0009272A" w:rsidRDefault="00565E60" w:rsidP="0009272A">
            <w:pPr>
              <w:spacing w:after="0" w:line="240" w:lineRule="auto"/>
              <w:rPr>
                <w:rFonts w:ascii="Georgia" w:hAnsi="Georgia"/>
              </w:rPr>
            </w:pPr>
            <w:r w:rsidRPr="0009272A">
              <w:rPr>
                <w:rFonts w:ascii="Georgia" w:hAnsi="Georgia"/>
              </w:rPr>
              <w:t xml:space="preserve"> </w:t>
            </w:r>
          </w:p>
        </w:tc>
      </w:tr>
      <w:tr w:rsidR="00565E60" w:rsidRPr="0009272A" w:rsidTr="0009272A">
        <w:trPr>
          <w:trHeight w:val="280"/>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13.00-14.00</w:t>
            </w:r>
          </w:p>
        </w:tc>
        <w:tc>
          <w:tcPr>
            <w:tcW w:w="3720" w:type="dxa"/>
          </w:tcPr>
          <w:p w:rsidR="00565E60" w:rsidRPr="0009272A" w:rsidRDefault="00565E60" w:rsidP="0009272A">
            <w:pPr>
              <w:spacing w:after="0" w:line="240" w:lineRule="auto"/>
              <w:rPr>
                <w:rFonts w:ascii="Georgia" w:hAnsi="Georgia"/>
              </w:rPr>
            </w:pPr>
            <w:r w:rsidRPr="0009272A">
              <w:rPr>
                <w:rFonts w:ascii="Georgia" w:hAnsi="Georgia"/>
              </w:rPr>
              <w:t>Обед</w:t>
            </w:r>
          </w:p>
        </w:tc>
        <w:tc>
          <w:tcPr>
            <w:tcW w:w="3191" w:type="dxa"/>
          </w:tcPr>
          <w:p w:rsidR="00565E60" w:rsidRPr="0009272A" w:rsidRDefault="00565E60" w:rsidP="0009272A">
            <w:pPr>
              <w:spacing w:after="0" w:line="240" w:lineRule="auto"/>
              <w:rPr>
                <w:rFonts w:ascii="Georgia" w:hAnsi="Georgia"/>
              </w:rPr>
            </w:pPr>
            <w:r w:rsidRPr="0009272A">
              <w:rPr>
                <w:rFonts w:ascii="Georgia" w:hAnsi="Georgia"/>
              </w:rPr>
              <w:t>Столовая БГУ</w:t>
            </w:r>
          </w:p>
        </w:tc>
      </w:tr>
      <w:tr w:rsidR="00565E60" w:rsidRPr="0009272A" w:rsidTr="0009272A">
        <w:trPr>
          <w:trHeight w:val="5648"/>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14.00-15.30</w:t>
            </w:r>
          </w:p>
        </w:tc>
        <w:tc>
          <w:tcPr>
            <w:tcW w:w="3720" w:type="dxa"/>
          </w:tcPr>
          <w:p w:rsidR="00565E60" w:rsidRPr="0009272A" w:rsidRDefault="00565E60" w:rsidP="0009272A">
            <w:pPr>
              <w:spacing w:after="0" w:line="240" w:lineRule="auto"/>
              <w:rPr>
                <w:rFonts w:ascii="Georgia" w:hAnsi="Georgia"/>
              </w:rPr>
            </w:pPr>
            <w:r w:rsidRPr="0009272A">
              <w:rPr>
                <w:rFonts w:ascii="Georgia" w:hAnsi="Georgia"/>
              </w:rPr>
              <w:t>Практические занятия / Дидактические мастерские / Мастер-классы преподавателей БГУ:</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1. Доц., к.п.н. Ирина Трофимова (БГУ): «Использование приемов межкультурного тренинга на уроках немецкого языка»</w:t>
            </w:r>
          </w:p>
          <w:p w:rsidR="00565E60" w:rsidRPr="0009272A" w:rsidRDefault="00565E60" w:rsidP="0009272A">
            <w:pPr>
              <w:spacing w:after="0" w:line="240" w:lineRule="auto"/>
              <w:rPr>
                <w:rFonts w:ascii="Georgia" w:hAnsi="Georgia"/>
              </w:rPr>
            </w:pPr>
          </w:p>
          <w:p w:rsidR="00565E60" w:rsidRPr="00E71F28" w:rsidRDefault="00565E60" w:rsidP="0009272A">
            <w:pPr>
              <w:spacing w:after="0" w:line="240" w:lineRule="auto"/>
              <w:rPr>
                <w:rFonts w:ascii="Georgia" w:hAnsi="Georgia"/>
                <w:lang w:val="de-DE"/>
              </w:rPr>
            </w:pPr>
            <w:r w:rsidRPr="0009272A">
              <w:rPr>
                <w:rFonts w:ascii="Georgia" w:hAnsi="Georgia"/>
              </w:rPr>
              <w:t>2. Катарина Расингер (Венский университет, Австрия): «Учебные материалы по страноведению Австрии</w:t>
            </w:r>
            <w:r w:rsidRPr="00E71F28">
              <w:rPr>
                <w:rFonts w:ascii="Georgia" w:hAnsi="Georgia"/>
                <w:lang w:val="de-DE"/>
              </w:rPr>
              <w:t>»</w:t>
            </w:r>
          </w:p>
          <w:p w:rsidR="00565E60" w:rsidRPr="00E71F28" w:rsidRDefault="00565E60" w:rsidP="0009272A">
            <w:pPr>
              <w:spacing w:after="0" w:line="240" w:lineRule="auto"/>
              <w:rPr>
                <w:rFonts w:ascii="Georgia" w:hAnsi="Georgia"/>
                <w:lang w:val="de-DE"/>
              </w:rPr>
            </w:pPr>
          </w:p>
          <w:p w:rsidR="00565E60" w:rsidRPr="009B6F3B" w:rsidRDefault="00565E60" w:rsidP="0009272A">
            <w:pPr>
              <w:spacing w:after="0" w:line="240" w:lineRule="auto"/>
              <w:rPr>
                <w:rFonts w:ascii="Georgia" w:hAnsi="Georgia"/>
                <w:lang w:val="de-DE"/>
              </w:rPr>
            </w:pPr>
            <w:r w:rsidRPr="0009272A">
              <w:rPr>
                <w:rFonts w:ascii="Georgia" w:hAnsi="Georgia"/>
                <w:lang w:val="de-DE"/>
              </w:rPr>
              <w:t xml:space="preserve">3. </w:t>
            </w:r>
            <w:r w:rsidRPr="0009272A">
              <w:rPr>
                <w:rFonts w:ascii="Georgia" w:hAnsi="Georgia"/>
              </w:rPr>
              <w:t>Элиане</w:t>
            </w:r>
            <w:r w:rsidRPr="0009272A">
              <w:rPr>
                <w:rFonts w:ascii="Georgia" w:hAnsi="Georgia"/>
                <w:lang w:val="de-DE"/>
              </w:rPr>
              <w:t xml:space="preserve"> </w:t>
            </w:r>
            <w:r w:rsidRPr="0009272A">
              <w:rPr>
                <w:rFonts w:ascii="Georgia" w:hAnsi="Georgia"/>
              </w:rPr>
              <w:t>Рот</w:t>
            </w:r>
            <w:r w:rsidRPr="0009272A">
              <w:rPr>
                <w:rFonts w:ascii="Georgia" w:hAnsi="Georgia"/>
                <w:lang w:val="de-DE"/>
              </w:rPr>
              <w:t xml:space="preserve"> (</w:t>
            </w:r>
            <w:r w:rsidRPr="0009272A">
              <w:rPr>
                <w:rFonts w:ascii="Georgia" w:hAnsi="Georgia"/>
              </w:rPr>
              <w:t>ДААД</w:t>
            </w:r>
            <w:r w:rsidRPr="0009272A">
              <w:rPr>
                <w:rFonts w:ascii="Georgia" w:hAnsi="Georgia"/>
                <w:lang w:val="de-DE"/>
              </w:rPr>
              <w:t xml:space="preserve">, </w:t>
            </w:r>
            <w:r w:rsidRPr="0009272A">
              <w:rPr>
                <w:rFonts w:ascii="Georgia" w:hAnsi="Georgia"/>
              </w:rPr>
              <w:t>ФРГ</w:t>
            </w:r>
            <w:r>
              <w:rPr>
                <w:rFonts w:ascii="Georgia" w:hAnsi="Georgia"/>
                <w:lang w:val="de-DE"/>
              </w:rPr>
              <w:t xml:space="preserve">): </w:t>
            </w:r>
            <w:r w:rsidRPr="009B6F3B">
              <w:rPr>
                <w:rFonts w:ascii="Georgia" w:hAnsi="Georgia"/>
                <w:lang w:val="de-DE"/>
              </w:rPr>
              <w:t>«</w:t>
            </w:r>
            <w:r w:rsidRPr="0009272A">
              <w:rPr>
                <w:rFonts w:ascii="Georgia" w:hAnsi="Georgia"/>
                <w:lang w:val="de-DE"/>
              </w:rPr>
              <w:t>Diskutieren – aber was? Fragfähige Pro und Co</w:t>
            </w:r>
            <w:r>
              <w:rPr>
                <w:rFonts w:ascii="Georgia" w:hAnsi="Georgia"/>
                <w:lang w:val="de-DE"/>
              </w:rPr>
              <w:t>ntra – Themen suchen und finden</w:t>
            </w:r>
            <w:r w:rsidRPr="009B6F3B">
              <w:rPr>
                <w:rFonts w:ascii="Georgia" w:hAnsi="Georgia"/>
                <w:lang w:val="de-DE"/>
              </w:rPr>
              <w:t>»</w:t>
            </w: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rPr>
            </w:pPr>
            <w:r w:rsidRPr="0009272A">
              <w:rPr>
                <w:rFonts w:ascii="Georgia" w:hAnsi="Georgia"/>
              </w:rPr>
              <w:t>4. Доц., к.п.н. Ярослава Тараскина, Татьяна Рашитова (БГУ): «Игровые технологии в обучении немецкому языку»</w:t>
            </w:r>
          </w:p>
        </w:tc>
        <w:tc>
          <w:tcPr>
            <w:tcW w:w="3191" w:type="dxa"/>
          </w:tcPr>
          <w:p w:rsidR="00565E60" w:rsidRPr="0009272A" w:rsidRDefault="00565E60" w:rsidP="0009272A">
            <w:pPr>
              <w:spacing w:after="0" w:line="240" w:lineRule="auto"/>
              <w:rPr>
                <w:rFonts w:ascii="Georgia" w:hAnsi="Georgia"/>
              </w:rPr>
            </w:pPr>
            <w:r w:rsidRPr="0009272A">
              <w:rPr>
                <w:rFonts w:ascii="Georgia" w:hAnsi="Georgia"/>
              </w:rPr>
              <w:t>Уч. корпус (3) БГУ, ул. Сухэ-Батора, 16.</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3109</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3201</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3210</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br/>
            </w:r>
            <w:r w:rsidRPr="0009272A">
              <w:rPr>
                <w:rFonts w:ascii="Georgia" w:hAnsi="Georgia"/>
              </w:rPr>
              <w:br/>
            </w:r>
            <w:r w:rsidRPr="0009272A">
              <w:rPr>
                <w:rFonts w:ascii="Georgia" w:hAnsi="Georgia"/>
              </w:rPr>
              <w:br/>
              <w:t>Ауд. 3205</w:t>
            </w:r>
          </w:p>
          <w:p w:rsidR="00565E60" w:rsidRPr="0009272A" w:rsidRDefault="00565E60" w:rsidP="0009272A">
            <w:pPr>
              <w:spacing w:after="0" w:line="240" w:lineRule="auto"/>
              <w:rPr>
                <w:rFonts w:ascii="Georgia" w:hAnsi="Georgia"/>
              </w:rPr>
            </w:pPr>
          </w:p>
        </w:tc>
      </w:tr>
      <w:tr w:rsidR="00565E60" w:rsidRPr="0009272A" w:rsidTr="0009272A">
        <w:trPr>
          <w:trHeight w:val="566"/>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15.30-16.00</w:t>
            </w:r>
          </w:p>
        </w:tc>
        <w:tc>
          <w:tcPr>
            <w:tcW w:w="3720" w:type="dxa"/>
          </w:tcPr>
          <w:p w:rsidR="00565E60" w:rsidRPr="0009272A" w:rsidRDefault="00565E60" w:rsidP="0009272A">
            <w:pPr>
              <w:spacing w:after="0" w:line="240" w:lineRule="auto"/>
              <w:rPr>
                <w:rFonts w:ascii="Georgia" w:hAnsi="Georgia"/>
              </w:rPr>
            </w:pPr>
            <w:r w:rsidRPr="0009272A">
              <w:rPr>
                <w:rFonts w:ascii="Georgia" w:hAnsi="Georgia"/>
              </w:rPr>
              <w:t xml:space="preserve">Кофе-брейк </w:t>
            </w:r>
          </w:p>
        </w:tc>
        <w:tc>
          <w:tcPr>
            <w:tcW w:w="3191" w:type="dxa"/>
          </w:tcPr>
          <w:p w:rsidR="00565E60" w:rsidRPr="0009272A" w:rsidRDefault="00565E60" w:rsidP="0009272A">
            <w:pPr>
              <w:spacing w:after="0" w:line="240" w:lineRule="auto"/>
              <w:rPr>
                <w:rFonts w:ascii="Georgia" w:hAnsi="Georgia"/>
              </w:rPr>
            </w:pPr>
            <w:r w:rsidRPr="0009272A">
              <w:rPr>
                <w:rFonts w:ascii="Georgia" w:hAnsi="Georgia"/>
              </w:rPr>
              <w:t>Фойе</w:t>
            </w:r>
          </w:p>
        </w:tc>
      </w:tr>
      <w:tr w:rsidR="00565E60" w:rsidRPr="0009272A" w:rsidTr="0009272A">
        <w:trPr>
          <w:trHeight w:val="1122"/>
        </w:trPr>
        <w:tc>
          <w:tcPr>
            <w:tcW w:w="2660" w:type="dxa"/>
            <w:tcBorders>
              <w:bottom w:val="nil"/>
            </w:tcBorders>
          </w:tcPr>
          <w:p w:rsidR="00565E60" w:rsidRPr="0009272A" w:rsidRDefault="00565E60" w:rsidP="0009272A">
            <w:pPr>
              <w:spacing w:after="0" w:line="240" w:lineRule="auto"/>
              <w:rPr>
                <w:rFonts w:ascii="Georgia" w:hAnsi="Georgia"/>
                <w:b/>
              </w:rPr>
            </w:pPr>
            <w:r w:rsidRPr="0009272A">
              <w:rPr>
                <w:rFonts w:ascii="Georgia" w:hAnsi="Georgia"/>
                <w:b/>
              </w:rPr>
              <w:t>16.00-17.30</w:t>
            </w:r>
          </w:p>
        </w:tc>
        <w:tc>
          <w:tcPr>
            <w:tcW w:w="3720" w:type="dxa"/>
            <w:tcBorders>
              <w:bottom w:val="nil"/>
            </w:tcBorders>
          </w:tcPr>
          <w:p w:rsidR="00565E60" w:rsidRPr="0009272A" w:rsidRDefault="00565E60" w:rsidP="0009272A">
            <w:pPr>
              <w:spacing w:after="0" w:line="240" w:lineRule="auto"/>
              <w:rPr>
                <w:rFonts w:ascii="Georgia" w:hAnsi="Georgia"/>
              </w:rPr>
            </w:pPr>
            <w:r w:rsidRPr="0009272A">
              <w:rPr>
                <w:rFonts w:ascii="Georgia" w:hAnsi="Georgia"/>
              </w:rPr>
              <w:t>Практические занятия / Дидактические мастерские / Мастер-классы преподавателей БГУ</w:t>
            </w:r>
          </w:p>
        </w:tc>
        <w:tc>
          <w:tcPr>
            <w:tcW w:w="3191" w:type="dxa"/>
            <w:tcBorders>
              <w:bottom w:val="nil"/>
            </w:tcBorders>
          </w:tcPr>
          <w:p w:rsidR="00565E60" w:rsidRPr="0009272A" w:rsidRDefault="00565E60" w:rsidP="0009272A">
            <w:pPr>
              <w:spacing w:after="0" w:line="240" w:lineRule="auto"/>
              <w:rPr>
                <w:rFonts w:ascii="Georgia" w:hAnsi="Georgia"/>
              </w:rPr>
            </w:pPr>
          </w:p>
        </w:tc>
      </w:tr>
      <w:tr w:rsidR="00565E60" w:rsidRPr="0009272A" w:rsidTr="0009272A">
        <w:tc>
          <w:tcPr>
            <w:tcW w:w="2660" w:type="dxa"/>
            <w:tcBorders>
              <w:top w:val="nil"/>
            </w:tcBorders>
          </w:tcPr>
          <w:p w:rsidR="00565E60" w:rsidRPr="0009272A" w:rsidRDefault="00565E60" w:rsidP="0009272A">
            <w:pPr>
              <w:spacing w:after="0" w:line="240" w:lineRule="auto"/>
              <w:rPr>
                <w:rFonts w:ascii="Georgia" w:hAnsi="Georgia"/>
              </w:rPr>
            </w:pPr>
          </w:p>
        </w:tc>
        <w:tc>
          <w:tcPr>
            <w:tcW w:w="3720" w:type="dxa"/>
            <w:tcBorders>
              <w:top w:val="nil"/>
            </w:tcBorders>
          </w:tcPr>
          <w:p w:rsidR="00565E60" w:rsidRPr="0009272A" w:rsidRDefault="00565E60" w:rsidP="0009272A">
            <w:pPr>
              <w:spacing w:after="0" w:line="240" w:lineRule="auto"/>
              <w:rPr>
                <w:rFonts w:ascii="Georgia" w:hAnsi="Georgia"/>
              </w:rPr>
            </w:pPr>
            <w:r w:rsidRPr="0009272A">
              <w:rPr>
                <w:rFonts w:ascii="Georgia" w:hAnsi="Georgia"/>
              </w:rPr>
              <w:t>1.Кинопоказ</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2.Кинопоказ</w:t>
            </w:r>
          </w:p>
        </w:tc>
        <w:tc>
          <w:tcPr>
            <w:tcW w:w="3191" w:type="dxa"/>
            <w:tcBorders>
              <w:top w:val="nil"/>
            </w:tcBorders>
          </w:tcPr>
          <w:p w:rsidR="00565E60" w:rsidRPr="0009272A" w:rsidRDefault="00565E60" w:rsidP="0009272A">
            <w:pPr>
              <w:spacing w:after="0" w:line="240" w:lineRule="auto"/>
              <w:rPr>
                <w:rFonts w:ascii="Georgia" w:hAnsi="Georgia"/>
              </w:rPr>
            </w:pPr>
            <w:r w:rsidRPr="0009272A">
              <w:rPr>
                <w:rFonts w:ascii="Georgia" w:hAnsi="Georgia"/>
              </w:rPr>
              <w:t>Ауд. 3109</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3210</w:t>
            </w:r>
          </w:p>
        </w:tc>
      </w:tr>
    </w:tbl>
    <w:p w:rsidR="00565E60" w:rsidRPr="00E76892" w:rsidRDefault="00565E60" w:rsidP="00BA3EEB">
      <w:pPr>
        <w:jc w:val="center"/>
        <w:rPr>
          <w:rFonts w:ascii="Georgia" w:hAnsi="Georgia"/>
          <w:b/>
        </w:rPr>
      </w:pPr>
      <w:r w:rsidRPr="00E76892">
        <w:rPr>
          <w:rFonts w:ascii="Georgia" w:hAnsi="Georgia"/>
          <w:b/>
        </w:rPr>
        <w:t>Пятница, 27.03.2015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650"/>
        <w:gridCol w:w="3156"/>
      </w:tblGrid>
      <w:tr w:rsidR="00565E60" w:rsidRPr="0009272A" w:rsidTr="0009272A">
        <w:trPr>
          <w:trHeight w:val="2939"/>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9.30-9.45</w:t>
            </w:r>
          </w:p>
        </w:tc>
        <w:tc>
          <w:tcPr>
            <w:tcW w:w="3650" w:type="dxa"/>
          </w:tcPr>
          <w:p w:rsidR="00565E60" w:rsidRPr="0009272A" w:rsidRDefault="00565E60" w:rsidP="0009272A">
            <w:pPr>
              <w:spacing w:after="0" w:line="240" w:lineRule="auto"/>
              <w:rPr>
                <w:rFonts w:ascii="Georgia" w:hAnsi="Georgia"/>
              </w:rPr>
            </w:pPr>
            <w:r w:rsidRPr="0009272A">
              <w:rPr>
                <w:rFonts w:ascii="Georgia" w:hAnsi="Georgia"/>
              </w:rPr>
              <w:t>Официальное открытие Мобильного форума учителей и преподавателей немецкого языка в г. Улан-Удэ</w:t>
            </w:r>
          </w:p>
          <w:p w:rsidR="00565E60" w:rsidRPr="0009272A" w:rsidRDefault="00565E60" w:rsidP="0009272A">
            <w:pPr>
              <w:spacing w:after="0" w:line="240" w:lineRule="auto"/>
              <w:rPr>
                <w:rFonts w:ascii="Georgia" w:hAnsi="Georgia"/>
              </w:rPr>
            </w:pPr>
          </w:p>
          <w:p w:rsidR="00565E60" w:rsidRDefault="00565E60" w:rsidP="0009272A">
            <w:pPr>
              <w:spacing w:after="0" w:line="240" w:lineRule="auto"/>
              <w:rPr>
                <w:rFonts w:ascii="Georgia" w:hAnsi="Georgia"/>
              </w:rPr>
            </w:pPr>
            <w:r w:rsidRPr="0009272A">
              <w:rPr>
                <w:rFonts w:ascii="Georgia" w:hAnsi="Georgia"/>
              </w:rPr>
              <w:t>Приветственные речи:</w:t>
            </w:r>
          </w:p>
          <w:p w:rsidR="00565E60" w:rsidRPr="0009272A" w:rsidRDefault="00565E60" w:rsidP="0009272A">
            <w:pPr>
              <w:spacing w:after="0" w:line="240" w:lineRule="auto"/>
              <w:rPr>
                <w:rFonts w:ascii="Georgia" w:hAnsi="Georgia"/>
              </w:rPr>
            </w:pPr>
            <w:r>
              <w:rPr>
                <w:rFonts w:ascii="Georgia" w:hAnsi="Georgia"/>
              </w:rPr>
              <w:t>И. о. р</w:t>
            </w:r>
            <w:r w:rsidRPr="0009272A">
              <w:rPr>
                <w:rFonts w:ascii="Georgia" w:hAnsi="Georgia"/>
              </w:rPr>
              <w:t>ектор</w:t>
            </w:r>
            <w:r>
              <w:rPr>
                <w:rFonts w:ascii="Georgia" w:hAnsi="Georgia"/>
              </w:rPr>
              <w:t>а</w:t>
            </w:r>
            <w:r w:rsidRPr="0009272A">
              <w:rPr>
                <w:rFonts w:ascii="Georgia" w:hAnsi="Georgia"/>
              </w:rPr>
              <w:t xml:space="preserve"> БГУ, проф., д.т.н. Н.И. Мошкин, зам. директора Института им. Гете (Новосибирск), д-р Йорг Лёшманн</w:t>
            </w:r>
          </w:p>
        </w:tc>
        <w:tc>
          <w:tcPr>
            <w:tcW w:w="3156" w:type="dxa"/>
          </w:tcPr>
          <w:p w:rsidR="00565E60" w:rsidRPr="0009272A" w:rsidRDefault="00565E60" w:rsidP="0009272A">
            <w:pPr>
              <w:spacing w:after="0" w:line="240" w:lineRule="auto"/>
              <w:rPr>
                <w:rFonts w:ascii="Georgia" w:hAnsi="Georgia"/>
              </w:rPr>
            </w:pPr>
            <w:r w:rsidRPr="0009272A">
              <w:rPr>
                <w:rFonts w:ascii="Georgia" w:hAnsi="Georgia"/>
              </w:rPr>
              <w:t xml:space="preserve">Зал заседаний Ученого Совета БГУ, </w:t>
            </w:r>
            <w:r w:rsidRPr="0009272A">
              <w:rPr>
                <w:rFonts w:ascii="Georgia" w:hAnsi="Georgia"/>
                <w:lang w:val="de-DE"/>
              </w:rPr>
              <w:t>IV</w:t>
            </w:r>
            <w:r w:rsidRPr="0009272A">
              <w:rPr>
                <w:rFonts w:ascii="Georgia" w:hAnsi="Georgia"/>
              </w:rPr>
              <w:t xml:space="preserve"> этаж, Ауд. 8417, Новый корпус (8) БГУ, ул. Ранжурова, 6 «А»</w:t>
            </w:r>
          </w:p>
        </w:tc>
      </w:tr>
      <w:tr w:rsidR="00565E60" w:rsidRPr="0009272A" w:rsidTr="0009272A">
        <w:trPr>
          <w:trHeight w:val="876"/>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9.45-10.45</w:t>
            </w:r>
          </w:p>
        </w:tc>
        <w:tc>
          <w:tcPr>
            <w:tcW w:w="3650" w:type="dxa"/>
          </w:tcPr>
          <w:p w:rsidR="00565E60" w:rsidRPr="0009272A" w:rsidRDefault="00565E60" w:rsidP="0009272A">
            <w:pPr>
              <w:spacing w:after="0" w:line="240" w:lineRule="auto"/>
              <w:rPr>
                <w:rFonts w:ascii="Georgia" w:hAnsi="Georgia"/>
              </w:rPr>
            </w:pPr>
            <w:r w:rsidRPr="0009272A">
              <w:rPr>
                <w:rFonts w:ascii="Georgia" w:hAnsi="Georgia"/>
              </w:rPr>
              <w:t>Рабочая встреча организаторов Форума с руководством БГУ</w:t>
            </w:r>
          </w:p>
        </w:tc>
        <w:tc>
          <w:tcPr>
            <w:tcW w:w="3156" w:type="dxa"/>
          </w:tcPr>
          <w:p w:rsidR="00565E60" w:rsidRPr="0009272A" w:rsidRDefault="00565E60" w:rsidP="0009272A">
            <w:pPr>
              <w:spacing w:after="0" w:line="240" w:lineRule="auto"/>
              <w:rPr>
                <w:rFonts w:ascii="Georgia" w:hAnsi="Georgia"/>
              </w:rPr>
            </w:pPr>
            <w:r w:rsidRPr="0009272A">
              <w:rPr>
                <w:rFonts w:ascii="Georgia" w:hAnsi="Georgia"/>
              </w:rPr>
              <w:t>Зал приемов официальных делегаций</w:t>
            </w:r>
          </w:p>
        </w:tc>
      </w:tr>
      <w:tr w:rsidR="00565E60" w:rsidRPr="0009272A" w:rsidTr="0009272A">
        <w:trPr>
          <w:trHeight w:val="144"/>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9.45-11.10</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tc>
        <w:tc>
          <w:tcPr>
            <w:tcW w:w="3650" w:type="dxa"/>
          </w:tcPr>
          <w:p w:rsidR="00565E60" w:rsidRPr="0009272A" w:rsidRDefault="00565E60" w:rsidP="0009272A">
            <w:pPr>
              <w:spacing w:after="0" w:line="240" w:lineRule="auto"/>
              <w:rPr>
                <w:rFonts w:ascii="Georgia" w:hAnsi="Georgia"/>
              </w:rPr>
            </w:pPr>
            <w:r w:rsidRPr="0009272A">
              <w:rPr>
                <w:rFonts w:ascii="Georgia" w:hAnsi="Georgia"/>
              </w:rPr>
              <w:t>Практические занятия / Дидактические мастерские / Мастер-классы мультипликаторов Института им.Гете:</w:t>
            </w:r>
          </w:p>
          <w:p w:rsidR="00565E60" w:rsidRPr="0009272A" w:rsidRDefault="00565E60" w:rsidP="0009272A">
            <w:pPr>
              <w:spacing w:after="0" w:line="240" w:lineRule="auto"/>
              <w:rPr>
                <w:rFonts w:ascii="Georgia" w:hAnsi="Georgia"/>
              </w:rPr>
            </w:pPr>
            <w:r w:rsidRPr="0009272A">
              <w:rPr>
                <w:rFonts w:ascii="Georgia" w:hAnsi="Georgia"/>
              </w:rPr>
              <w:t>1.Alexej Maslennikow (Moskau):</w:t>
            </w:r>
          </w:p>
          <w:p w:rsidR="00565E60" w:rsidRPr="0009272A" w:rsidRDefault="00565E60" w:rsidP="0009272A">
            <w:pPr>
              <w:spacing w:after="0" w:line="240" w:lineRule="auto"/>
              <w:rPr>
                <w:rFonts w:ascii="Georgia" w:hAnsi="Georgia"/>
              </w:rPr>
            </w:pPr>
            <w:r w:rsidRPr="0009272A">
              <w:rPr>
                <w:rFonts w:ascii="Georgia" w:hAnsi="Georgia"/>
                <w:lang w:val="de-DE"/>
              </w:rPr>
              <w:t>Jugendpr</w:t>
            </w:r>
            <w:r w:rsidRPr="0009272A">
              <w:rPr>
                <w:rFonts w:ascii="Georgia" w:hAnsi="Georgia"/>
              </w:rPr>
              <w:t>ü</w:t>
            </w:r>
            <w:r w:rsidRPr="0009272A">
              <w:rPr>
                <w:rFonts w:ascii="Georgia" w:hAnsi="Georgia"/>
                <w:lang w:val="de-DE"/>
              </w:rPr>
              <w:t>fungen</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 xml:space="preserve">2. </w:t>
            </w:r>
            <w:r w:rsidRPr="0009272A">
              <w:rPr>
                <w:rFonts w:ascii="Georgia" w:hAnsi="Georgia"/>
                <w:lang w:val="de-DE"/>
              </w:rPr>
              <w:t>Sergej</w:t>
            </w:r>
            <w:r w:rsidRPr="0009272A">
              <w:rPr>
                <w:rFonts w:ascii="Georgia" w:hAnsi="Georgia"/>
              </w:rPr>
              <w:t xml:space="preserve"> </w:t>
            </w:r>
            <w:r w:rsidRPr="0009272A">
              <w:rPr>
                <w:rFonts w:ascii="Georgia" w:hAnsi="Georgia"/>
                <w:lang w:val="de-DE"/>
              </w:rPr>
              <w:t>Filippow</w:t>
            </w:r>
            <w:r w:rsidRPr="0009272A">
              <w:rPr>
                <w:rFonts w:ascii="Georgia" w:hAnsi="Georgia"/>
              </w:rPr>
              <w:t xml:space="preserve"> (</w:t>
            </w:r>
            <w:r w:rsidRPr="0009272A">
              <w:rPr>
                <w:rFonts w:ascii="Georgia" w:hAnsi="Georgia"/>
                <w:lang w:val="de-DE"/>
              </w:rPr>
              <w:t>Nowosibirsk</w:t>
            </w:r>
            <w:r w:rsidRPr="0009272A">
              <w:rPr>
                <w:rFonts w:ascii="Georgia" w:hAnsi="Georgia"/>
              </w:rPr>
              <w:t>):</w:t>
            </w:r>
          </w:p>
          <w:p w:rsidR="00565E60" w:rsidRPr="0009272A" w:rsidRDefault="00565E60" w:rsidP="0009272A">
            <w:pPr>
              <w:spacing w:after="0" w:line="240" w:lineRule="auto"/>
              <w:rPr>
                <w:rFonts w:ascii="Georgia" w:hAnsi="Georgia"/>
                <w:lang w:val="de-DE"/>
              </w:rPr>
            </w:pPr>
            <w:r>
              <w:rPr>
                <w:rFonts w:ascii="Georgia" w:hAnsi="Georgia"/>
                <w:lang w:val="de-DE"/>
              </w:rPr>
              <w:t>DaF</w:t>
            </w:r>
            <w:r w:rsidRPr="0022170E">
              <w:rPr>
                <w:rFonts w:ascii="Georgia" w:hAnsi="Georgia"/>
                <w:lang w:val="de-DE"/>
              </w:rPr>
              <w:t xml:space="preserve"> </w:t>
            </w:r>
            <w:r w:rsidRPr="0009272A">
              <w:rPr>
                <w:rFonts w:ascii="Georgia" w:hAnsi="Georgia"/>
                <w:lang w:val="de-DE"/>
              </w:rPr>
              <w:t>Unterricht: natürlich kreativ!</w:t>
            </w: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r w:rsidRPr="0009272A">
              <w:rPr>
                <w:rFonts w:ascii="Georgia" w:hAnsi="Georgia"/>
                <w:lang w:val="de-DE"/>
              </w:rPr>
              <w:t>3. Dr. Natalia Winogradowa (Irkutsk):</w:t>
            </w:r>
          </w:p>
          <w:p w:rsidR="00565E60" w:rsidRPr="0009272A" w:rsidRDefault="00565E60" w:rsidP="0009272A">
            <w:pPr>
              <w:spacing w:after="0" w:line="240" w:lineRule="auto"/>
              <w:rPr>
                <w:rFonts w:ascii="Georgia" w:hAnsi="Georgia"/>
                <w:lang w:val="de-DE"/>
              </w:rPr>
            </w:pPr>
            <w:r w:rsidRPr="0009272A">
              <w:rPr>
                <w:rFonts w:ascii="Georgia" w:hAnsi="Georgia"/>
                <w:lang w:val="de-DE"/>
              </w:rPr>
              <w:t>Deutsch im Beruf: DaF mit Übungsfirma</w:t>
            </w: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r w:rsidRPr="0009272A">
              <w:rPr>
                <w:rFonts w:ascii="Georgia" w:hAnsi="Georgia"/>
                <w:lang w:val="de-DE"/>
              </w:rPr>
              <w:t>4. Anastassia Tischenko (Nowosibirsk):</w:t>
            </w:r>
          </w:p>
          <w:p w:rsidR="00565E60" w:rsidRPr="0009272A" w:rsidRDefault="00565E60" w:rsidP="0009272A">
            <w:pPr>
              <w:spacing w:after="0" w:line="240" w:lineRule="auto"/>
              <w:rPr>
                <w:rFonts w:ascii="Georgia" w:hAnsi="Georgia"/>
                <w:lang w:val="de-DE"/>
              </w:rPr>
            </w:pPr>
            <w:r w:rsidRPr="0009272A">
              <w:rPr>
                <w:rFonts w:ascii="Georgia" w:hAnsi="Georgia"/>
                <w:lang w:val="de-DE"/>
              </w:rPr>
              <w:t>DLL: Aktionsforschung im Unterricht</w:t>
            </w: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r w:rsidRPr="0009272A">
              <w:rPr>
                <w:rFonts w:ascii="Georgia" w:hAnsi="Georgia"/>
                <w:lang w:val="de-DE"/>
              </w:rPr>
              <w:t>5. Dr. Wladimir Nedbay (Krasnojarsk):</w:t>
            </w:r>
          </w:p>
          <w:p w:rsidR="00565E60" w:rsidRPr="0009272A" w:rsidRDefault="00565E60" w:rsidP="0009272A">
            <w:pPr>
              <w:spacing w:after="0" w:line="240" w:lineRule="auto"/>
              <w:rPr>
                <w:rFonts w:ascii="Georgia" w:hAnsi="Georgia"/>
                <w:lang w:val="de-DE"/>
              </w:rPr>
            </w:pPr>
            <w:r w:rsidRPr="0009272A">
              <w:rPr>
                <w:rFonts w:ascii="Georgia" w:hAnsi="Georgia"/>
                <w:lang w:val="de-DE"/>
              </w:rPr>
              <w:t>Mit allen Sinnen Deutsch lernen</w:t>
            </w:r>
          </w:p>
        </w:tc>
        <w:tc>
          <w:tcPr>
            <w:tcW w:w="3156" w:type="dxa"/>
          </w:tcPr>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rPr>
            </w:pPr>
            <w:r w:rsidRPr="0009272A">
              <w:rPr>
                <w:rFonts w:ascii="Georgia" w:hAnsi="Georgia"/>
              </w:rPr>
              <w:t>Ауд. 8129</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8410</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8411</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8412</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8413</w:t>
            </w:r>
          </w:p>
        </w:tc>
      </w:tr>
      <w:tr w:rsidR="00565E60" w:rsidRPr="0009272A" w:rsidTr="0009272A">
        <w:trPr>
          <w:trHeight w:val="7066"/>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11.20-12.50</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tc>
        <w:tc>
          <w:tcPr>
            <w:tcW w:w="3650" w:type="dxa"/>
          </w:tcPr>
          <w:p w:rsidR="00565E60" w:rsidRPr="0009272A" w:rsidRDefault="00565E60" w:rsidP="0009272A">
            <w:pPr>
              <w:spacing w:after="0" w:line="240" w:lineRule="auto"/>
              <w:rPr>
                <w:rFonts w:ascii="Georgia" w:hAnsi="Georgia"/>
              </w:rPr>
            </w:pPr>
            <w:r w:rsidRPr="0009272A">
              <w:rPr>
                <w:rFonts w:ascii="Georgia" w:hAnsi="Georgia"/>
              </w:rPr>
              <w:t>Практические занятия / Дидактические мастерские / Мастер-классы мультипликаторов Института им.Гете:</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1.Alexej Maslennikow (Moskau):</w:t>
            </w:r>
          </w:p>
          <w:p w:rsidR="00565E60" w:rsidRPr="0009272A" w:rsidRDefault="00565E60" w:rsidP="0009272A">
            <w:pPr>
              <w:spacing w:after="0" w:line="240" w:lineRule="auto"/>
              <w:rPr>
                <w:rFonts w:ascii="Georgia" w:hAnsi="Georgia"/>
              </w:rPr>
            </w:pPr>
            <w:r w:rsidRPr="0009272A">
              <w:rPr>
                <w:rFonts w:ascii="Georgia" w:hAnsi="Georgia"/>
                <w:lang w:val="de-DE"/>
              </w:rPr>
              <w:t>Jugendpr</w:t>
            </w:r>
            <w:r w:rsidRPr="0009272A">
              <w:rPr>
                <w:rFonts w:ascii="Georgia" w:hAnsi="Georgia"/>
              </w:rPr>
              <w:t>ü</w:t>
            </w:r>
            <w:r w:rsidRPr="0009272A">
              <w:rPr>
                <w:rFonts w:ascii="Georgia" w:hAnsi="Georgia"/>
                <w:lang w:val="de-DE"/>
              </w:rPr>
              <w:t>fungen</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 xml:space="preserve">2. </w:t>
            </w:r>
            <w:r w:rsidRPr="0009272A">
              <w:rPr>
                <w:rFonts w:ascii="Georgia" w:hAnsi="Georgia"/>
                <w:lang w:val="de-DE"/>
              </w:rPr>
              <w:t>Sergej</w:t>
            </w:r>
            <w:r w:rsidRPr="0009272A">
              <w:rPr>
                <w:rFonts w:ascii="Georgia" w:hAnsi="Georgia"/>
              </w:rPr>
              <w:t xml:space="preserve"> </w:t>
            </w:r>
            <w:r w:rsidRPr="0009272A">
              <w:rPr>
                <w:rFonts w:ascii="Georgia" w:hAnsi="Georgia"/>
                <w:lang w:val="de-DE"/>
              </w:rPr>
              <w:t>Filippow</w:t>
            </w:r>
            <w:r w:rsidRPr="0009272A">
              <w:rPr>
                <w:rFonts w:ascii="Georgia" w:hAnsi="Georgia"/>
              </w:rPr>
              <w:t xml:space="preserve"> (</w:t>
            </w:r>
            <w:r w:rsidRPr="0009272A">
              <w:rPr>
                <w:rFonts w:ascii="Georgia" w:hAnsi="Georgia"/>
                <w:lang w:val="de-DE"/>
              </w:rPr>
              <w:t>Nowosibirsk</w:t>
            </w:r>
            <w:r w:rsidRPr="0009272A">
              <w:rPr>
                <w:rFonts w:ascii="Georgia" w:hAnsi="Georgia"/>
              </w:rPr>
              <w:t>):</w:t>
            </w:r>
          </w:p>
          <w:p w:rsidR="00565E60" w:rsidRPr="0009272A" w:rsidRDefault="00565E60" w:rsidP="0009272A">
            <w:pPr>
              <w:spacing w:after="0" w:line="240" w:lineRule="auto"/>
              <w:rPr>
                <w:rFonts w:ascii="Georgia" w:hAnsi="Georgia"/>
                <w:lang w:val="de-DE"/>
              </w:rPr>
            </w:pPr>
            <w:r w:rsidRPr="0009272A">
              <w:rPr>
                <w:rFonts w:ascii="Georgia" w:hAnsi="Georgia"/>
                <w:lang w:val="de-DE"/>
              </w:rPr>
              <w:t>DaF Unterricht: natürlich kreativ!</w:t>
            </w: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r w:rsidRPr="0009272A">
              <w:rPr>
                <w:rFonts w:ascii="Georgia" w:hAnsi="Georgia"/>
                <w:lang w:val="de-DE"/>
              </w:rPr>
              <w:t>3. Dr. Natalia Winogradowa (Irkutsk):</w:t>
            </w:r>
          </w:p>
          <w:p w:rsidR="00565E60" w:rsidRPr="0009272A" w:rsidRDefault="00565E60" w:rsidP="0009272A">
            <w:pPr>
              <w:spacing w:after="0" w:line="240" w:lineRule="auto"/>
              <w:rPr>
                <w:rFonts w:ascii="Georgia" w:hAnsi="Georgia"/>
                <w:lang w:val="de-DE"/>
              </w:rPr>
            </w:pPr>
            <w:r w:rsidRPr="0009272A">
              <w:rPr>
                <w:rFonts w:ascii="Georgia" w:hAnsi="Georgia"/>
                <w:lang w:val="de-DE"/>
              </w:rPr>
              <w:t>Deutsch im Beruf: DaF mit Übungsfirma</w:t>
            </w: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r w:rsidRPr="0009272A">
              <w:rPr>
                <w:rFonts w:ascii="Georgia" w:hAnsi="Georgia"/>
                <w:lang w:val="de-DE"/>
              </w:rPr>
              <w:t>4. Anastassia Tischenko (Nowosibirsk):</w:t>
            </w:r>
          </w:p>
          <w:p w:rsidR="00565E60" w:rsidRPr="0009272A" w:rsidRDefault="00565E60" w:rsidP="0009272A">
            <w:pPr>
              <w:spacing w:after="0" w:line="240" w:lineRule="auto"/>
              <w:rPr>
                <w:rFonts w:ascii="Georgia" w:hAnsi="Georgia"/>
                <w:lang w:val="de-DE"/>
              </w:rPr>
            </w:pPr>
            <w:r w:rsidRPr="0009272A">
              <w:rPr>
                <w:rFonts w:ascii="Georgia" w:hAnsi="Georgia"/>
                <w:lang w:val="de-DE"/>
              </w:rPr>
              <w:t>DLL: Aktionsforschung im Unterricht</w:t>
            </w: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r w:rsidRPr="0009272A">
              <w:rPr>
                <w:rFonts w:ascii="Georgia" w:hAnsi="Georgia"/>
                <w:lang w:val="de-DE"/>
              </w:rPr>
              <w:t>5. Dr. Wladimir Nedbay (Krasnojarsk):</w:t>
            </w:r>
          </w:p>
          <w:p w:rsidR="00565E60" w:rsidRPr="0009272A" w:rsidRDefault="00565E60" w:rsidP="0009272A">
            <w:pPr>
              <w:spacing w:after="0" w:line="240" w:lineRule="auto"/>
              <w:rPr>
                <w:rFonts w:ascii="Georgia" w:hAnsi="Georgia"/>
                <w:lang w:val="de-DE"/>
              </w:rPr>
            </w:pPr>
            <w:r w:rsidRPr="0009272A">
              <w:rPr>
                <w:rFonts w:ascii="Georgia" w:hAnsi="Georgia"/>
                <w:lang w:val="de-DE"/>
              </w:rPr>
              <w:t>Mit allen Sinnen Deutsch lernen</w:t>
            </w:r>
          </w:p>
        </w:tc>
        <w:tc>
          <w:tcPr>
            <w:tcW w:w="3156" w:type="dxa"/>
          </w:tcPr>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rPr>
            </w:pPr>
            <w:r w:rsidRPr="0009272A">
              <w:rPr>
                <w:rFonts w:ascii="Georgia" w:hAnsi="Georgia"/>
              </w:rPr>
              <w:t>Ауд. 8129</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8410</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8411</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8412</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pPr>
            <w:r w:rsidRPr="0009272A">
              <w:rPr>
                <w:rFonts w:ascii="Georgia" w:hAnsi="Georgia"/>
              </w:rPr>
              <w:t>Ауд. 8413</w:t>
            </w:r>
          </w:p>
        </w:tc>
      </w:tr>
      <w:tr w:rsidR="00565E60" w:rsidRPr="0009272A" w:rsidTr="0009272A">
        <w:trPr>
          <w:trHeight w:val="388"/>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13.00-14.00</w:t>
            </w:r>
          </w:p>
        </w:tc>
        <w:tc>
          <w:tcPr>
            <w:tcW w:w="3650" w:type="dxa"/>
          </w:tcPr>
          <w:p w:rsidR="00565E60" w:rsidRPr="0009272A" w:rsidRDefault="00565E60" w:rsidP="0009272A">
            <w:pPr>
              <w:spacing w:after="0" w:line="240" w:lineRule="auto"/>
              <w:rPr>
                <w:rFonts w:ascii="Georgia" w:hAnsi="Georgia"/>
              </w:rPr>
            </w:pPr>
            <w:r w:rsidRPr="0009272A">
              <w:rPr>
                <w:rFonts w:ascii="Georgia" w:hAnsi="Georgia"/>
              </w:rPr>
              <w:t>Обед</w:t>
            </w:r>
          </w:p>
        </w:tc>
        <w:tc>
          <w:tcPr>
            <w:tcW w:w="3156" w:type="dxa"/>
          </w:tcPr>
          <w:p w:rsidR="00565E60" w:rsidRPr="0009272A" w:rsidRDefault="00565E60" w:rsidP="0009272A">
            <w:pPr>
              <w:spacing w:after="0" w:line="240" w:lineRule="auto"/>
              <w:rPr>
                <w:rFonts w:ascii="Georgia" w:hAnsi="Georgia"/>
              </w:rPr>
            </w:pPr>
            <w:r w:rsidRPr="0009272A">
              <w:rPr>
                <w:rFonts w:ascii="Georgia" w:hAnsi="Georgia"/>
              </w:rPr>
              <w:t>Столовая БГУ</w:t>
            </w:r>
          </w:p>
          <w:p w:rsidR="00565E60" w:rsidRPr="0009272A" w:rsidRDefault="00565E60" w:rsidP="0009272A">
            <w:pPr>
              <w:spacing w:after="0" w:line="240" w:lineRule="auto"/>
              <w:rPr>
                <w:rFonts w:ascii="Georgia" w:hAnsi="Georgia"/>
              </w:rPr>
            </w:pPr>
          </w:p>
        </w:tc>
      </w:tr>
      <w:tr w:rsidR="00565E60" w:rsidRPr="0009272A" w:rsidTr="0009272A">
        <w:trPr>
          <w:trHeight w:val="5110"/>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14.00-15.30</w:t>
            </w:r>
          </w:p>
        </w:tc>
        <w:tc>
          <w:tcPr>
            <w:tcW w:w="3650" w:type="dxa"/>
          </w:tcPr>
          <w:p w:rsidR="00565E60" w:rsidRPr="0009272A" w:rsidRDefault="00565E60" w:rsidP="0009272A">
            <w:pPr>
              <w:spacing w:after="0" w:line="240" w:lineRule="auto"/>
              <w:rPr>
                <w:rFonts w:ascii="Georgia" w:hAnsi="Georgia"/>
              </w:rPr>
            </w:pPr>
            <w:r>
              <w:rPr>
                <w:rFonts w:ascii="Georgia" w:hAnsi="Georgia"/>
              </w:rPr>
              <w:t xml:space="preserve">«Круглый стол»/Панельная </w:t>
            </w:r>
          </w:p>
          <w:p w:rsidR="00565E60" w:rsidRPr="0009272A" w:rsidRDefault="00565E60" w:rsidP="0009272A">
            <w:pPr>
              <w:spacing w:after="0" w:line="240" w:lineRule="auto"/>
              <w:rPr>
                <w:rFonts w:ascii="Georgia" w:hAnsi="Georgia"/>
              </w:rPr>
            </w:pPr>
            <w:r w:rsidRPr="0009272A">
              <w:rPr>
                <w:rFonts w:ascii="Georgia" w:hAnsi="Georgia"/>
              </w:rPr>
              <w:t>дискуссия «Будущее немецкого языка в регионах России»</w:t>
            </w:r>
          </w:p>
          <w:p w:rsidR="00565E60" w:rsidRPr="0009272A" w:rsidRDefault="00565E60" w:rsidP="0009272A">
            <w:pPr>
              <w:spacing w:after="0" w:line="240" w:lineRule="auto"/>
              <w:rPr>
                <w:rFonts w:ascii="Georgia" w:hAnsi="Georgia"/>
                <w:b/>
              </w:rPr>
            </w:pPr>
          </w:p>
          <w:p w:rsidR="00565E60" w:rsidRPr="0009272A" w:rsidRDefault="00565E60" w:rsidP="0009272A">
            <w:pPr>
              <w:spacing w:after="0" w:line="240" w:lineRule="auto"/>
              <w:rPr>
                <w:rFonts w:ascii="Georgia" w:hAnsi="Georgia"/>
                <w:b/>
              </w:rPr>
            </w:pPr>
            <w:r w:rsidRPr="0009272A">
              <w:rPr>
                <w:rFonts w:ascii="Georgia" w:hAnsi="Georgia"/>
                <w:b/>
              </w:rPr>
              <w:t xml:space="preserve">Участники: </w:t>
            </w:r>
          </w:p>
          <w:p w:rsidR="00565E60" w:rsidRPr="0009272A" w:rsidRDefault="00565E60" w:rsidP="0009272A">
            <w:pPr>
              <w:spacing w:after="0" w:line="240" w:lineRule="auto"/>
              <w:rPr>
                <w:rFonts w:ascii="Georgia" w:hAnsi="Georgia"/>
              </w:rPr>
            </w:pPr>
            <w:r w:rsidRPr="0009272A">
              <w:rPr>
                <w:rFonts w:ascii="Georgia" w:hAnsi="Georgia"/>
              </w:rPr>
              <w:t>Министр образования и науки Республики Бурятия, к. и. н.,</w:t>
            </w:r>
            <w:r w:rsidRPr="0009272A">
              <w:rPr>
                <w:rFonts w:ascii="Georgia" w:hAnsi="Georgia"/>
              </w:rPr>
              <w:br/>
              <w:t>А.В. Дамдинов;</w:t>
            </w:r>
          </w:p>
          <w:p w:rsidR="00565E60" w:rsidRPr="0009272A" w:rsidRDefault="00565E60" w:rsidP="0009272A">
            <w:pPr>
              <w:spacing w:after="0" w:line="240" w:lineRule="auto"/>
              <w:rPr>
                <w:rFonts w:ascii="Georgia" w:hAnsi="Georgia"/>
              </w:rPr>
            </w:pPr>
            <w:r>
              <w:rPr>
                <w:rFonts w:ascii="Georgia" w:hAnsi="Georgia"/>
              </w:rPr>
              <w:t>И. о. р</w:t>
            </w:r>
            <w:r w:rsidRPr="0009272A">
              <w:rPr>
                <w:rFonts w:ascii="Georgia" w:hAnsi="Georgia"/>
              </w:rPr>
              <w:t>ектор</w:t>
            </w:r>
            <w:r>
              <w:rPr>
                <w:rFonts w:ascii="Georgia" w:hAnsi="Georgia"/>
              </w:rPr>
              <w:t>а</w:t>
            </w:r>
            <w:r w:rsidRPr="0009272A">
              <w:rPr>
                <w:rFonts w:ascii="Georgia" w:hAnsi="Georgia"/>
              </w:rPr>
              <w:t xml:space="preserve"> БГУ, проф., д.т.н. Н. И. Мошкин;</w:t>
            </w:r>
          </w:p>
          <w:p w:rsidR="00565E60" w:rsidRPr="0009272A" w:rsidRDefault="00565E60" w:rsidP="0009272A">
            <w:pPr>
              <w:spacing w:after="0" w:line="240" w:lineRule="auto"/>
              <w:rPr>
                <w:rFonts w:ascii="Georgia" w:hAnsi="Georgia"/>
              </w:rPr>
            </w:pPr>
            <w:r w:rsidRPr="0009272A">
              <w:rPr>
                <w:rFonts w:ascii="Georgia" w:hAnsi="Georgia"/>
              </w:rPr>
              <w:t>Директор МОУ средняя школа №1 г. Улан-Удэ О.Г. Бакро</w:t>
            </w:r>
          </w:p>
          <w:p w:rsidR="00565E60" w:rsidRPr="0009272A" w:rsidRDefault="00565E60" w:rsidP="0009272A">
            <w:pPr>
              <w:spacing w:after="0" w:line="240" w:lineRule="auto"/>
              <w:rPr>
                <w:rFonts w:ascii="Georgia" w:hAnsi="Georgia"/>
                <w:b/>
              </w:rPr>
            </w:pPr>
          </w:p>
          <w:p w:rsidR="00565E60" w:rsidRPr="0009272A" w:rsidRDefault="00565E60" w:rsidP="0009272A">
            <w:pPr>
              <w:spacing w:after="0" w:line="240" w:lineRule="auto"/>
              <w:rPr>
                <w:rFonts w:ascii="Georgia" w:hAnsi="Georgia"/>
              </w:rPr>
            </w:pPr>
            <w:r w:rsidRPr="0009272A">
              <w:rPr>
                <w:rFonts w:ascii="Georgia" w:hAnsi="Georgia"/>
                <w:b/>
              </w:rPr>
              <w:t>Ведущий:</w:t>
            </w:r>
            <w:r w:rsidRPr="0009272A">
              <w:rPr>
                <w:rFonts w:ascii="Georgia" w:hAnsi="Georgia"/>
              </w:rPr>
              <w:t xml:space="preserve">  проф., к.п.н. А.С. Карпов, президент республиканской общественной организации «Друзья немецкого языка»</w:t>
            </w:r>
          </w:p>
        </w:tc>
        <w:tc>
          <w:tcPr>
            <w:tcW w:w="3156" w:type="dxa"/>
          </w:tcPr>
          <w:p w:rsidR="00565E60" w:rsidRPr="0009272A" w:rsidRDefault="00565E60" w:rsidP="0009272A">
            <w:pPr>
              <w:spacing w:after="0" w:line="240" w:lineRule="auto"/>
              <w:rPr>
                <w:rFonts w:ascii="Georgia" w:hAnsi="Georgia"/>
              </w:rPr>
            </w:pPr>
            <w:r w:rsidRPr="0009272A">
              <w:rPr>
                <w:rFonts w:ascii="Georgia" w:hAnsi="Georgia"/>
              </w:rPr>
              <w:t>Зал заседаний Ученого Совета БГУ, IV этаж, Ауд. 8417, Новый корпус (8) БГУ, ул. Ранжурова, 6 «А».</w:t>
            </w:r>
          </w:p>
        </w:tc>
      </w:tr>
      <w:tr w:rsidR="00565E60" w:rsidRPr="0009272A" w:rsidTr="0009272A">
        <w:trPr>
          <w:trHeight w:val="531"/>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15.30-16.00</w:t>
            </w:r>
          </w:p>
        </w:tc>
        <w:tc>
          <w:tcPr>
            <w:tcW w:w="3650" w:type="dxa"/>
          </w:tcPr>
          <w:p w:rsidR="00565E60" w:rsidRPr="0009272A" w:rsidRDefault="00565E60" w:rsidP="0009272A">
            <w:pPr>
              <w:spacing w:after="0" w:line="240" w:lineRule="auto"/>
              <w:rPr>
                <w:rFonts w:ascii="Georgia" w:hAnsi="Georgia"/>
              </w:rPr>
            </w:pPr>
            <w:r w:rsidRPr="0009272A">
              <w:rPr>
                <w:rFonts w:ascii="Georgia" w:hAnsi="Georgia"/>
              </w:rPr>
              <w:t>Кофе-брейк</w:t>
            </w:r>
          </w:p>
        </w:tc>
        <w:tc>
          <w:tcPr>
            <w:tcW w:w="3156" w:type="dxa"/>
          </w:tcPr>
          <w:p w:rsidR="00565E60" w:rsidRPr="0009272A" w:rsidRDefault="00565E60" w:rsidP="0009272A">
            <w:pPr>
              <w:spacing w:after="0" w:line="240" w:lineRule="auto"/>
              <w:rPr>
                <w:rFonts w:ascii="Georgia" w:hAnsi="Georgia"/>
              </w:rPr>
            </w:pPr>
            <w:r w:rsidRPr="0009272A">
              <w:rPr>
                <w:rFonts w:ascii="Georgia" w:hAnsi="Georgia"/>
              </w:rPr>
              <w:t>Фойе</w:t>
            </w:r>
          </w:p>
        </w:tc>
      </w:tr>
      <w:tr w:rsidR="00565E60" w:rsidRPr="0009272A" w:rsidTr="0009272A">
        <w:trPr>
          <w:trHeight w:val="1589"/>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16.30-18.00</w:t>
            </w:r>
          </w:p>
        </w:tc>
        <w:tc>
          <w:tcPr>
            <w:tcW w:w="3650" w:type="dxa"/>
          </w:tcPr>
          <w:p w:rsidR="00565E60" w:rsidRPr="0009272A" w:rsidRDefault="00565E60" w:rsidP="0009272A">
            <w:pPr>
              <w:spacing w:after="0" w:line="240" w:lineRule="auto"/>
              <w:rPr>
                <w:rFonts w:ascii="Georgia" w:hAnsi="Georgia"/>
              </w:rPr>
            </w:pPr>
            <w:r w:rsidRPr="0009272A">
              <w:rPr>
                <w:rFonts w:ascii="Georgia" w:hAnsi="Georgia"/>
              </w:rPr>
              <w:t xml:space="preserve">ПаулинаПекки, Ян Квилич (Федеративная Республика Германия):  Музыкально-развлекательно-познавательное шоу </w:t>
            </w:r>
          </w:p>
        </w:tc>
        <w:tc>
          <w:tcPr>
            <w:tcW w:w="3156" w:type="dxa"/>
          </w:tcPr>
          <w:p w:rsidR="00565E60" w:rsidRPr="0009272A" w:rsidRDefault="00565E60" w:rsidP="0009272A">
            <w:pPr>
              <w:spacing w:after="0" w:line="240" w:lineRule="auto"/>
              <w:rPr>
                <w:rFonts w:ascii="Georgia" w:hAnsi="Georgia"/>
              </w:rPr>
            </w:pPr>
            <w:r w:rsidRPr="0009272A">
              <w:rPr>
                <w:rFonts w:ascii="Georgia" w:hAnsi="Georgia"/>
              </w:rPr>
              <w:t>Актовый (бальный) зал, 6 этаж, Новый корпус (8) БГУ, ул. Ранжурова, 6 «А»</w:t>
            </w:r>
          </w:p>
        </w:tc>
      </w:tr>
      <w:tr w:rsidR="00565E60" w:rsidRPr="0009272A" w:rsidTr="0009272A">
        <w:trPr>
          <w:trHeight w:val="645"/>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18.15-20.30</w:t>
            </w:r>
          </w:p>
        </w:tc>
        <w:tc>
          <w:tcPr>
            <w:tcW w:w="3650" w:type="dxa"/>
          </w:tcPr>
          <w:p w:rsidR="00565E60" w:rsidRPr="0009272A" w:rsidRDefault="00565E60" w:rsidP="0009272A">
            <w:pPr>
              <w:spacing w:after="0" w:line="240" w:lineRule="auto"/>
              <w:rPr>
                <w:rFonts w:ascii="Georgia" w:hAnsi="Georgia"/>
              </w:rPr>
            </w:pPr>
            <w:r w:rsidRPr="0009272A">
              <w:rPr>
                <w:rFonts w:ascii="Georgia" w:hAnsi="Georgia"/>
              </w:rPr>
              <w:t>Фуршет (по приглашениям)</w:t>
            </w:r>
          </w:p>
        </w:tc>
        <w:tc>
          <w:tcPr>
            <w:tcW w:w="3156" w:type="dxa"/>
          </w:tcPr>
          <w:p w:rsidR="00565E60" w:rsidRPr="0009272A" w:rsidRDefault="00565E60" w:rsidP="0009272A">
            <w:pPr>
              <w:spacing w:after="0" w:line="240" w:lineRule="auto"/>
              <w:rPr>
                <w:rFonts w:ascii="Georgia" w:hAnsi="Georgia"/>
              </w:rPr>
            </w:pPr>
            <w:r w:rsidRPr="0009272A">
              <w:rPr>
                <w:rFonts w:ascii="Georgia" w:hAnsi="Georgia"/>
              </w:rPr>
              <w:t>Фойе</w:t>
            </w:r>
          </w:p>
        </w:tc>
      </w:tr>
    </w:tbl>
    <w:p w:rsidR="00565E60" w:rsidRDefault="00565E60" w:rsidP="008370A2">
      <w:pPr>
        <w:jc w:val="center"/>
        <w:rPr>
          <w:rFonts w:ascii="Georgia" w:hAnsi="Georgia"/>
          <w:b/>
          <w:sz w:val="24"/>
          <w:szCs w:val="24"/>
        </w:rPr>
      </w:pPr>
      <w:r w:rsidRPr="005423E1">
        <w:rPr>
          <w:rFonts w:ascii="Georgia" w:hAnsi="Georgia"/>
          <w:b/>
          <w:sz w:val="24"/>
          <w:szCs w:val="24"/>
        </w:rPr>
        <w:t>Суббота, 28.03.2015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720"/>
        <w:gridCol w:w="3084"/>
      </w:tblGrid>
      <w:tr w:rsidR="00565E60" w:rsidRPr="0009272A" w:rsidTr="0009272A">
        <w:trPr>
          <w:trHeight w:val="1853"/>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9.30-11.00</w:t>
            </w:r>
          </w:p>
        </w:tc>
        <w:tc>
          <w:tcPr>
            <w:tcW w:w="3720" w:type="dxa"/>
          </w:tcPr>
          <w:p w:rsidR="00565E60" w:rsidRPr="0009272A" w:rsidRDefault="00565E60" w:rsidP="0009272A">
            <w:pPr>
              <w:spacing w:after="0" w:line="240" w:lineRule="auto"/>
              <w:rPr>
                <w:rFonts w:ascii="Georgia" w:hAnsi="Georgia"/>
              </w:rPr>
            </w:pPr>
            <w:r w:rsidRPr="0009272A">
              <w:rPr>
                <w:rFonts w:ascii="Georgia" w:hAnsi="Georgia"/>
              </w:rPr>
              <w:t>Практические занятия / Дидактические мастерские / Мастер-классы мультипликаторов Института им.Гете:</w:t>
            </w:r>
          </w:p>
          <w:p w:rsidR="00565E60" w:rsidRPr="0009272A" w:rsidRDefault="00565E60" w:rsidP="0009272A">
            <w:pPr>
              <w:spacing w:after="0" w:line="240" w:lineRule="auto"/>
              <w:rPr>
                <w:rFonts w:ascii="Georgia" w:hAnsi="Georgia"/>
              </w:rPr>
            </w:pPr>
            <w:r w:rsidRPr="0009272A">
              <w:rPr>
                <w:rFonts w:ascii="Georgia" w:hAnsi="Georgia"/>
              </w:rPr>
              <w:t>1. Alexej Maslennikow (Moskau):</w:t>
            </w:r>
          </w:p>
          <w:p w:rsidR="00565E60" w:rsidRPr="0009272A" w:rsidRDefault="00565E60" w:rsidP="0009272A">
            <w:pPr>
              <w:spacing w:after="0" w:line="240" w:lineRule="auto"/>
              <w:rPr>
                <w:rFonts w:ascii="Georgia" w:hAnsi="Georgia"/>
              </w:rPr>
            </w:pPr>
            <w:r w:rsidRPr="0009272A">
              <w:rPr>
                <w:rFonts w:ascii="Georgia" w:hAnsi="Georgia"/>
                <w:lang w:val="de-DE"/>
              </w:rPr>
              <w:t>Jugendpr</w:t>
            </w:r>
            <w:r w:rsidRPr="0009272A">
              <w:rPr>
                <w:rFonts w:ascii="Georgia" w:hAnsi="Georgia"/>
              </w:rPr>
              <w:t>ü</w:t>
            </w:r>
            <w:r w:rsidRPr="0009272A">
              <w:rPr>
                <w:rFonts w:ascii="Georgia" w:hAnsi="Georgia"/>
                <w:lang w:val="de-DE"/>
              </w:rPr>
              <w:t>fungen</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 xml:space="preserve">2. </w:t>
            </w:r>
            <w:r w:rsidRPr="0009272A">
              <w:rPr>
                <w:rFonts w:ascii="Georgia" w:hAnsi="Georgia"/>
                <w:lang w:val="de-DE"/>
              </w:rPr>
              <w:t>Sergej</w:t>
            </w:r>
            <w:r w:rsidRPr="0009272A">
              <w:rPr>
                <w:rFonts w:ascii="Georgia" w:hAnsi="Georgia"/>
              </w:rPr>
              <w:t xml:space="preserve"> </w:t>
            </w:r>
            <w:r w:rsidRPr="0009272A">
              <w:rPr>
                <w:rFonts w:ascii="Georgia" w:hAnsi="Georgia"/>
                <w:lang w:val="de-DE"/>
              </w:rPr>
              <w:t>Filippow</w:t>
            </w:r>
            <w:r w:rsidRPr="0009272A">
              <w:rPr>
                <w:rFonts w:ascii="Georgia" w:hAnsi="Georgia"/>
              </w:rPr>
              <w:t xml:space="preserve"> (</w:t>
            </w:r>
            <w:r w:rsidRPr="0009272A">
              <w:rPr>
                <w:rFonts w:ascii="Georgia" w:hAnsi="Georgia"/>
                <w:lang w:val="de-DE"/>
              </w:rPr>
              <w:t>Nowosibirsk</w:t>
            </w:r>
            <w:r w:rsidRPr="0009272A">
              <w:rPr>
                <w:rFonts w:ascii="Georgia" w:hAnsi="Georgia"/>
              </w:rPr>
              <w:t>):</w:t>
            </w:r>
          </w:p>
          <w:p w:rsidR="00565E60" w:rsidRPr="0009272A" w:rsidRDefault="00565E60" w:rsidP="0009272A">
            <w:pPr>
              <w:spacing w:after="0" w:line="240" w:lineRule="auto"/>
              <w:rPr>
                <w:rFonts w:ascii="Georgia" w:hAnsi="Georgia"/>
                <w:lang w:val="de-DE"/>
              </w:rPr>
            </w:pPr>
            <w:r w:rsidRPr="0009272A">
              <w:rPr>
                <w:rFonts w:ascii="Georgia" w:hAnsi="Georgia"/>
                <w:lang w:val="de-DE"/>
              </w:rPr>
              <w:t>DaF Unterricht: natürlich kreativ!</w:t>
            </w: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r w:rsidRPr="0009272A">
              <w:rPr>
                <w:rFonts w:ascii="Georgia" w:hAnsi="Georgia"/>
                <w:lang w:val="de-DE"/>
              </w:rPr>
              <w:t>3. Dr. Natalia Winogradowa (Irkutsk):</w:t>
            </w:r>
          </w:p>
          <w:p w:rsidR="00565E60" w:rsidRPr="0009272A" w:rsidRDefault="00565E60" w:rsidP="0009272A">
            <w:pPr>
              <w:spacing w:after="0" w:line="240" w:lineRule="auto"/>
              <w:rPr>
                <w:rFonts w:ascii="Georgia" w:hAnsi="Georgia"/>
                <w:lang w:val="de-DE"/>
              </w:rPr>
            </w:pPr>
            <w:r w:rsidRPr="0009272A">
              <w:rPr>
                <w:rFonts w:ascii="Georgia" w:hAnsi="Georgia"/>
                <w:lang w:val="de-DE"/>
              </w:rPr>
              <w:t>Deutsch im Beruf: DaF mit Übungsfirma</w:t>
            </w: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r w:rsidRPr="0009272A">
              <w:rPr>
                <w:rFonts w:ascii="Georgia" w:hAnsi="Georgia"/>
                <w:lang w:val="de-DE"/>
              </w:rPr>
              <w:t>4. Anastassia Tischenko (Nowosibirsk):</w:t>
            </w:r>
          </w:p>
          <w:p w:rsidR="00565E60" w:rsidRPr="0009272A" w:rsidRDefault="00565E60" w:rsidP="0009272A">
            <w:pPr>
              <w:spacing w:after="0" w:line="240" w:lineRule="auto"/>
              <w:rPr>
                <w:rFonts w:ascii="Georgia" w:hAnsi="Georgia"/>
                <w:lang w:val="de-DE"/>
              </w:rPr>
            </w:pPr>
            <w:r w:rsidRPr="0009272A">
              <w:rPr>
                <w:rFonts w:ascii="Georgia" w:hAnsi="Georgia"/>
                <w:lang w:val="de-DE"/>
              </w:rPr>
              <w:t>DLL: Aktionsforschung im Unterricht</w:t>
            </w:r>
          </w:p>
          <w:p w:rsidR="00565E60" w:rsidRPr="0009272A" w:rsidRDefault="00565E60" w:rsidP="0009272A">
            <w:pPr>
              <w:spacing w:after="0" w:line="240" w:lineRule="auto"/>
              <w:rPr>
                <w:rFonts w:ascii="Georgia" w:hAnsi="Georgia"/>
                <w:lang w:val="de-DE"/>
              </w:rPr>
            </w:pPr>
          </w:p>
          <w:p w:rsidR="00565E60" w:rsidRPr="0009272A" w:rsidRDefault="00565E60" w:rsidP="0009272A">
            <w:pPr>
              <w:spacing w:after="0" w:line="240" w:lineRule="auto"/>
              <w:rPr>
                <w:rFonts w:ascii="Georgia" w:hAnsi="Georgia"/>
                <w:lang w:val="de-DE"/>
              </w:rPr>
            </w:pPr>
            <w:r w:rsidRPr="0009272A">
              <w:rPr>
                <w:rFonts w:ascii="Georgia" w:hAnsi="Georgia"/>
                <w:lang w:val="de-DE"/>
              </w:rPr>
              <w:t>5. Dr. Wladimir Nedbay (Krasnojarsk):</w:t>
            </w:r>
          </w:p>
          <w:p w:rsidR="00565E60" w:rsidRPr="0009272A" w:rsidRDefault="00565E60" w:rsidP="0009272A">
            <w:pPr>
              <w:spacing w:after="0" w:line="240" w:lineRule="auto"/>
              <w:rPr>
                <w:rFonts w:ascii="Georgia" w:hAnsi="Georgia"/>
                <w:lang w:val="de-DE"/>
              </w:rPr>
            </w:pPr>
            <w:r w:rsidRPr="0009272A">
              <w:rPr>
                <w:rFonts w:ascii="Georgia" w:hAnsi="Georgia"/>
                <w:lang w:val="de-DE"/>
              </w:rPr>
              <w:t>Mit allen Sinnen Deutsch lernen</w:t>
            </w:r>
          </w:p>
        </w:tc>
        <w:tc>
          <w:tcPr>
            <w:tcW w:w="3084" w:type="dxa"/>
          </w:tcPr>
          <w:p w:rsidR="00565E60" w:rsidRPr="0009272A" w:rsidRDefault="00565E60" w:rsidP="0009272A">
            <w:pPr>
              <w:spacing w:after="0" w:line="240" w:lineRule="auto"/>
              <w:rPr>
                <w:rFonts w:ascii="Georgia" w:hAnsi="Georgia"/>
              </w:rPr>
            </w:pPr>
            <w:r w:rsidRPr="0009272A">
              <w:rPr>
                <w:rFonts w:ascii="Georgia" w:hAnsi="Georgia"/>
              </w:rPr>
              <w:t xml:space="preserve">Учебный корпус (3) БГУ, </w:t>
            </w:r>
            <w:r w:rsidRPr="0009272A">
              <w:rPr>
                <w:rFonts w:ascii="Georgia" w:hAnsi="Georgia"/>
              </w:rPr>
              <w:br/>
              <w:t>ул. Сухэ-Батора, 16</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3109</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3201</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3210</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3205</w:t>
            </w: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p>
          <w:p w:rsidR="00565E60" w:rsidRPr="0009272A" w:rsidRDefault="00565E60" w:rsidP="0009272A">
            <w:pPr>
              <w:spacing w:after="0" w:line="240" w:lineRule="auto"/>
              <w:rPr>
                <w:rFonts w:ascii="Georgia" w:hAnsi="Georgia"/>
              </w:rPr>
            </w:pPr>
            <w:r w:rsidRPr="0009272A">
              <w:rPr>
                <w:rFonts w:ascii="Georgia" w:hAnsi="Georgia"/>
              </w:rPr>
              <w:t>Ауд. 3209</w:t>
            </w:r>
          </w:p>
          <w:p w:rsidR="00565E60" w:rsidRPr="0009272A" w:rsidRDefault="00565E60" w:rsidP="0009272A">
            <w:pPr>
              <w:spacing w:after="0" w:line="240" w:lineRule="auto"/>
              <w:rPr>
                <w:rFonts w:ascii="Georgia" w:hAnsi="Georgia"/>
                <w:b/>
                <w:sz w:val="24"/>
                <w:szCs w:val="24"/>
              </w:rPr>
            </w:pPr>
          </w:p>
        </w:tc>
      </w:tr>
      <w:tr w:rsidR="00565E60" w:rsidRPr="0009272A" w:rsidTr="0009272A">
        <w:trPr>
          <w:trHeight w:val="595"/>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11.00-11.15</w:t>
            </w:r>
          </w:p>
        </w:tc>
        <w:tc>
          <w:tcPr>
            <w:tcW w:w="3720" w:type="dxa"/>
          </w:tcPr>
          <w:p w:rsidR="00565E60" w:rsidRPr="0009272A" w:rsidRDefault="00565E60" w:rsidP="0009272A">
            <w:pPr>
              <w:spacing w:after="0" w:line="240" w:lineRule="auto"/>
              <w:rPr>
                <w:rFonts w:ascii="Georgia" w:hAnsi="Georgia"/>
              </w:rPr>
            </w:pPr>
            <w:r w:rsidRPr="0009272A">
              <w:rPr>
                <w:rFonts w:ascii="Georgia" w:hAnsi="Georgia"/>
              </w:rPr>
              <w:t xml:space="preserve">Кофе-брейк </w:t>
            </w:r>
          </w:p>
        </w:tc>
        <w:tc>
          <w:tcPr>
            <w:tcW w:w="3084" w:type="dxa"/>
          </w:tcPr>
          <w:p w:rsidR="00565E60" w:rsidRPr="0009272A" w:rsidRDefault="00565E60" w:rsidP="0009272A">
            <w:pPr>
              <w:spacing w:after="0" w:line="240" w:lineRule="auto"/>
              <w:rPr>
                <w:rFonts w:ascii="Georgia" w:hAnsi="Georgia"/>
              </w:rPr>
            </w:pPr>
            <w:r w:rsidRPr="0009272A">
              <w:rPr>
                <w:rFonts w:ascii="Georgia" w:hAnsi="Georgia"/>
              </w:rPr>
              <w:t>Фойе</w:t>
            </w:r>
          </w:p>
        </w:tc>
      </w:tr>
      <w:tr w:rsidR="00565E60" w:rsidRPr="0009272A" w:rsidTr="0009272A">
        <w:trPr>
          <w:trHeight w:val="663"/>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11.15-12.15</w:t>
            </w:r>
          </w:p>
        </w:tc>
        <w:tc>
          <w:tcPr>
            <w:tcW w:w="3720" w:type="dxa"/>
          </w:tcPr>
          <w:p w:rsidR="00565E60" w:rsidRPr="0009272A" w:rsidRDefault="00565E60" w:rsidP="0009272A">
            <w:pPr>
              <w:spacing w:after="0" w:line="240" w:lineRule="auto"/>
              <w:rPr>
                <w:rFonts w:ascii="Georgia" w:hAnsi="Georgia"/>
              </w:rPr>
            </w:pPr>
            <w:r w:rsidRPr="0009272A">
              <w:rPr>
                <w:rFonts w:ascii="Georgia" w:hAnsi="Georgia"/>
              </w:rPr>
              <w:t>Специализированная выставка им. Гете</w:t>
            </w:r>
          </w:p>
        </w:tc>
        <w:tc>
          <w:tcPr>
            <w:tcW w:w="3084" w:type="dxa"/>
          </w:tcPr>
          <w:p w:rsidR="00565E60" w:rsidRPr="0009272A" w:rsidRDefault="00565E60" w:rsidP="0009272A">
            <w:pPr>
              <w:spacing w:after="0" w:line="240" w:lineRule="auto"/>
              <w:rPr>
                <w:rFonts w:ascii="Georgia" w:hAnsi="Georgia"/>
                <w:b/>
                <w:sz w:val="24"/>
                <w:szCs w:val="24"/>
              </w:rPr>
            </w:pPr>
            <w:r w:rsidRPr="0009272A">
              <w:rPr>
                <w:rFonts w:ascii="Georgia" w:hAnsi="Georgia"/>
              </w:rPr>
              <w:t>Фойе</w:t>
            </w:r>
          </w:p>
        </w:tc>
      </w:tr>
      <w:tr w:rsidR="00565E60" w:rsidRPr="0009272A" w:rsidTr="0009272A">
        <w:trPr>
          <w:trHeight w:val="687"/>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12.15-12.45</w:t>
            </w:r>
          </w:p>
        </w:tc>
        <w:tc>
          <w:tcPr>
            <w:tcW w:w="3720" w:type="dxa"/>
          </w:tcPr>
          <w:p w:rsidR="00565E60" w:rsidRPr="0009272A" w:rsidRDefault="00565E60" w:rsidP="0009272A">
            <w:pPr>
              <w:spacing w:after="0" w:line="240" w:lineRule="auto"/>
              <w:rPr>
                <w:rFonts w:ascii="Georgia" w:hAnsi="Georgia"/>
              </w:rPr>
            </w:pPr>
            <w:r w:rsidRPr="0009272A">
              <w:rPr>
                <w:rFonts w:ascii="Georgia" w:hAnsi="Georgia"/>
              </w:rPr>
              <w:t>Подведение итогов / Вручение сертификатов</w:t>
            </w:r>
          </w:p>
        </w:tc>
        <w:tc>
          <w:tcPr>
            <w:tcW w:w="3084" w:type="dxa"/>
          </w:tcPr>
          <w:p w:rsidR="00565E60" w:rsidRPr="0009272A" w:rsidRDefault="00565E60" w:rsidP="0009272A">
            <w:pPr>
              <w:spacing w:after="0" w:line="240" w:lineRule="auto"/>
              <w:rPr>
                <w:rFonts w:ascii="Georgia" w:hAnsi="Georgia"/>
                <w:b/>
                <w:sz w:val="24"/>
                <w:szCs w:val="24"/>
              </w:rPr>
            </w:pPr>
            <w:r w:rsidRPr="0009272A">
              <w:rPr>
                <w:rFonts w:ascii="Georgia" w:hAnsi="Georgia"/>
              </w:rPr>
              <w:t>Фойе</w:t>
            </w:r>
          </w:p>
        </w:tc>
      </w:tr>
      <w:tr w:rsidR="00565E60" w:rsidRPr="0009272A" w:rsidTr="0009272A">
        <w:trPr>
          <w:trHeight w:val="525"/>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12.45-13.30</w:t>
            </w:r>
          </w:p>
        </w:tc>
        <w:tc>
          <w:tcPr>
            <w:tcW w:w="3720" w:type="dxa"/>
          </w:tcPr>
          <w:p w:rsidR="00565E60" w:rsidRPr="0009272A" w:rsidRDefault="00565E60" w:rsidP="0009272A">
            <w:pPr>
              <w:spacing w:after="0" w:line="240" w:lineRule="auto"/>
              <w:rPr>
                <w:rFonts w:ascii="Georgia" w:hAnsi="Georgia"/>
                <w:sz w:val="24"/>
                <w:szCs w:val="24"/>
              </w:rPr>
            </w:pPr>
            <w:r w:rsidRPr="0009272A">
              <w:rPr>
                <w:rFonts w:ascii="Georgia" w:hAnsi="Georgia"/>
                <w:szCs w:val="24"/>
              </w:rPr>
              <w:t>Обед</w:t>
            </w:r>
          </w:p>
        </w:tc>
        <w:tc>
          <w:tcPr>
            <w:tcW w:w="3084" w:type="dxa"/>
          </w:tcPr>
          <w:p w:rsidR="00565E60" w:rsidRPr="0009272A" w:rsidRDefault="00565E60" w:rsidP="0009272A">
            <w:pPr>
              <w:spacing w:after="0" w:line="240" w:lineRule="auto"/>
              <w:rPr>
                <w:rFonts w:ascii="Georgia" w:hAnsi="Georgia"/>
              </w:rPr>
            </w:pPr>
            <w:r w:rsidRPr="0009272A">
              <w:rPr>
                <w:rFonts w:ascii="Georgia" w:hAnsi="Georgia"/>
              </w:rPr>
              <w:t>Столовая БГУ</w:t>
            </w:r>
            <w:r w:rsidRPr="0009272A">
              <w:rPr>
                <w:rFonts w:ascii="Georgia" w:hAnsi="Georgia"/>
                <w:lang w:val="en-US"/>
              </w:rPr>
              <w:t>/</w:t>
            </w:r>
            <w:r w:rsidRPr="0009272A">
              <w:rPr>
                <w:rFonts w:ascii="Georgia" w:hAnsi="Georgia"/>
              </w:rPr>
              <w:t>Гостиница  «Гэсэр»</w:t>
            </w:r>
          </w:p>
        </w:tc>
      </w:tr>
      <w:tr w:rsidR="00565E60" w:rsidRPr="0009272A" w:rsidTr="0009272A">
        <w:trPr>
          <w:trHeight w:val="982"/>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14.00-17.00</w:t>
            </w:r>
          </w:p>
        </w:tc>
        <w:tc>
          <w:tcPr>
            <w:tcW w:w="3720" w:type="dxa"/>
          </w:tcPr>
          <w:p w:rsidR="00565E60" w:rsidRPr="0009272A" w:rsidRDefault="00565E60" w:rsidP="0009272A">
            <w:pPr>
              <w:spacing w:after="0" w:line="240" w:lineRule="auto"/>
              <w:rPr>
                <w:rFonts w:ascii="Georgia" w:hAnsi="Georgia"/>
                <w:sz w:val="24"/>
                <w:szCs w:val="24"/>
              </w:rPr>
            </w:pPr>
            <w:r>
              <w:rPr>
                <w:rFonts w:ascii="Georgia" w:hAnsi="Georgia"/>
                <w:szCs w:val="24"/>
              </w:rPr>
              <w:t>Экскурсия в Иволгинский д</w:t>
            </w:r>
            <w:r w:rsidRPr="0009272A">
              <w:rPr>
                <w:rFonts w:ascii="Georgia" w:hAnsi="Georgia"/>
                <w:szCs w:val="24"/>
              </w:rPr>
              <w:t>ацан – Центр буддизма России (для организаторов и гостей Форума)</w:t>
            </w:r>
          </w:p>
        </w:tc>
        <w:tc>
          <w:tcPr>
            <w:tcW w:w="3084" w:type="dxa"/>
          </w:tcPr>
          <w:p w:rsidR="00565E60" w:rsidRPr="0009272A" w:rsidRDefault="00565E60" w:rsidP="0009272A">
            <w:pPr>
              <w:spacing w:after="0" w:line="240" w:lineRule="auto"/>
              <w:rPr>
                <w:rFonts w:ascii="Georgia" w:hAnsi="Georgia"/>
                <w:szCs w:val="24"/>
              </w:rPr>
            </w:pPr>
            <w:r w:rsidRPr="0009272A">
              <w:rPr>
                <w:rFonts w:ascii="Georgia" w:hAnsi="Georgia"/>
                <w:szCs w:val="24"/>
              </w:rPr>
              <w:t>Место встречи: гостиница «ГЭСЭР»</w:t>
            </w:r>
          </w:p>
          <w:p w:rsidR="00565E60" w:rsidRPr="0009272A" w:rsidRDefault="00565E60" w:rsidP="0009272A">
            <w:pPr>
              <w:spacing w:after="0" w:line="240" w:lineRule="auto"/>
              <w:rPr>
                <w:rFonts w:ascii="Georgia" w:hAnsi="Georgia"/>
                <w:b/>
                <w:sz w:val="24"/>
                <w:szCs w:val="24"/>
              </w:rPr>
            </w:pPr>
            <w:r w:rsidRPr="0009272A">
              <w:rPr>
                <w:rFonts w:ascii="Georgia" w:hAnsi="Georgia"/>
                <w:szCs w:val="24"/>
              </w:rPr>
              <w:t>Время отъезда: 14.00</w:t>
            </w:r>
          </w:p>
        </w:tc>
      </w:tr>
      <w:tr w:rsidR="00565E60" w:rsidRPr="0009272A" w:rsidTr="0009272A">
        <w:trPr>
          <w:trHeight w:val="825"/>
        </w:trPr>
        <w:tc>
          <w:tcPr>
            <w:tcW w:w="2660" w:type="dxa"/>
          </w:tcPr>
          <w:p w:rsidR="00565E60" w:rsidRPr="0009272A" w:rsidRDefault="00565E60" w:rsidP="0009272A">
            <w:pPr>
              <w:spacing w:after="0" w:line="240" w:lineRule="auto"/>
              <w:rPr>
                <w:rFonts w:ascii="Georgia" w:hAnsi="Georgia"/>
                <w:b/>
              </w:rPr>
            </w:pPr>
            <w:r w:rsidRPr="0009272A">
              <w:rPr>
                <w:rFonts w:ascii="Georgia" w:hAnsi="Georgia"/>
                <w:b/>
              </w:rPr>
              <w:t>19.00-23.00</w:t>
            </w:r>
          </w:p>
        </w:tc>
        <w:tc>
          <w:tcPr>
            <w:tcW w:w="3720" w:type="dxa"/>
          </w:tcPr>
          <w:p w:rsidR="00565E60" w:rsidRPr="0009272A" w:rsidRDefault="00565E60" w:rsidP="0009272A">
            <w:pPr>
              <w:spacing w:after="0" w:line="240" w:lineRule="auto"/>
              <w:rPr>
                <w:rFonts w:ascii="Georgia" w:hAnsi="Georgia"/>
              </w:rPr>
            </w:pPr>
            <w:r w:rsidRPr="0009272A">
              <w:rPr>
                <w:rFonts w:ascii="Georgia" w:hAnsi="Georgia"/>
              </w:rPr>
              <w:t>Праздничный ужин в честь организаторов Форума в ресторане «Бирхаус» (по приглашениям)</w:t>
            </w:r>
          </w:p>
        </w:tc>
        <w:tc>
          <w:tcPr>
            <w:tcW w:w="3084" w:type="dxa"/>
          </w:tcPr>
          <w:p w:rsidR="00565E60" w:rsidRPr="0009272A" w:rsidRDefault="00565E60" w:rsidP="0009272A">
            <w:pPr>
              <w:spacing w:after="0" w:line="240" w:lineRule="auto"/>
              <w:rPr>
                <w:rFonts w:ascii="Georgia" w:hAnsi="Georgia"/>
                <w:szCs w:val="24"/>
              </w:rPr>
            </w:pPr>
            <w:r w:rsidRPr="0009272A">
              <w:rPr>
                <w:rFonts w:ascii="Georgia" w:hAnsi="Georgia"/>
                <w:szCs w:val="24"/>
              </w:rPr>
              <w:t>Место встречи: гостиница «ГЭСЭР»</w:t>
            </w:r>
          </w:p>
          <w:p w:rsidR="00565E60" w:rsidRPr="0009272A" w:rsidRDefault="00565E60" w:rsidP="0009272A">
            <w:pPr>
              <w:spacing w:after="0" w:line="240" w:lineRule="auto"/>
              <w:rPr>
                <w:rFonts w:ascii="Georgia" w:hAnsi="Georgia"/>
                <w:b/>
                <w:sz w:val="24"/>
                <w:szCs w:val="24"/>
              </w:rPr>
            </w:pPr>
            <w:r w:rsidRPr="0009272A">
              <w:rPr>
                <w:rFonts w:ascii="Georgia" w:hAnsi="Georgia"/>
                <w:szCs w:val="24"/>
              </w:rPr>
              <w:t>Время отъезда: 19.00</w:t>
            </w:r>
          </w:p>
        </w:tc>
      </w:tr>
    </w:tbl>
    <w:p w:rsidR="00565E60" w:rsidRDefault="00565E60" w:rsidP="005423E1">
      <w:pPr>
        <w:rPr>
          <w:rFonts w:ascii="Georgia" w:hAnsi="Georgia"/>
          <w:b/>
          <w:sz w:val="24"/>
          <w:szCs w:val="24"/>
        </w:rPr>
      </w:pPr>
    </w:p>
    <w:p w:rsidR="00565E60" w:rsidRPr="00EB5952" w:rsidRDefault="00565E60" w:rsidP="00F36DDB">
      <w:pPr>
        <w:jc w:val="center"/>
        <w:rPr>
          <w:rFonts w:ascii="Georgia" w:hAnsi="Georgia"/>
          <w:b/>
          <w:sz w:val="24"/>
          <w:szCs w:val="24"/>
        </w:rPr>
      </w:pPr>
      <w:r>
        <w:rPr>
          <w:rFonts w:ascii="Georgia" w:hAnsi="Georgia"/>
          <w:b/>
          <w:sz w:val="24"/>
          <w:szCs w:val="24"/>
        </w:rPr>
        <w:t>Воскресенье, 29.03.2015</w:t>
      </w:r>
    </w:p>
    <w:p w:rsidR="00565E60" w:rsidRPr="00F36DDB" w:rsidRDefault="00565E60" w:rsidP="00F36DDB">
      <w:pPr>
        <w:jc w:val="center"/>
        <w:rPr>
          <w:rFonts w:ascii="Georgia" w:hAnsi="Georgia"/>
          <w:b/>
          <w:sz w:val="24"/>
          <w:szCs w:val="24"/>
        </w:rPr>
      </w:pPr>
      <w:r w:rsidRPr="00BB7F13">
        <w:rPr>
          <w:rFonts w:ascii="Georgia" w:hAnsi="Georgia"/>
          <w:sz w:val="24"/>
          <w:szCs w:val="24"/>
        </w:rPr>
        <w:t>с 7.30 – отъезд организаторов и гостей Форума</w:t>
      </w:r>
      <w:r>
        <w:rPr>
          <w:rFonts w:ascii="Georgia" w:hAnsi="Georgia"/>
          <w:sz w:val="24"/>
          <w:szCs w:val="24"/>
        </w:rPr>
        <w:t>.</w:t>
      </w:r>
    </w:p>
    <w:p w:rsidR="00565E60" w:rsidRDefault="00565E60" w:rsidP="008370A2">
      <w:pPr>
        <w:jc w:val="right"/>
        <w:rPr>
          <w:rFonts w:ascii="Georgia" w:hAnsi="Georgia"/>
          <w:sz w:val="24"/>
          <w:szCs w:val="24"/>
        </w:rPr>
      </w:pPr>
    </w:p>
    <w:p w:rsidR="00565E60" w:rsidRPr="00E2421D" w:rsidRDefault="00565E60" w:rsidP="00D85B37">
      <w:pPr>
        <w:tabs>
          <w:tab w:val="left" w:pos="1701"/>
        </w:tabs>
        <w:spacing w:after="100" w:afterAutospacing="1"/>
        <w:jc w:val="center"/>
        <w:rPr>
          <w:rFonts w:ascii="Goethe FF Clan" w:hAnsi="Goethe FF Clan"/>
          <w:b/>
          <w:caps/>
          <w:lang w:val="de-DE"/>
        </w:rPr>
      </w:pPr>
      <w:r w:rsidRPr="00E2421D">
        <w:rPr>
          <w:rFonts w:ascii="Goethe FF Clan" w:hAnsi="Goethe FF Clan"/>
          <w:b/>
          <w:caps/>
          <w:lang w:val="de-DE"/>
        </w:rPr>
        <w:t>Workshops</w:t>
      </w:r>
    </w:p>
    <w:p w:rsidR="00565E60" w:rsidRPr="00E2421D" w:rsidRDefault="00565E60" w:rsidP="00D85B37">
      <w:pPr>
        <w:rPr>
          <w:rFonts w:ascii="Goethe FF Clan" w:hAnsi="Goethe FF Clan"/>
          <w:lang w:val="de-DE"/>
        </w:rPr>
      </w:pPr>
      <w:r w:rsidRPr="00E2421D">
        <w:rPr>
          <w:rFonts w:ascii="Goethe FF Clan" w:hAnsi="Goethe FF Clan"/>
          <w:b/>
          <w:bCs/>
          <w:lang w:val="de-DE"/>
        </w:rPr>
        <w:t>1. Fit-Prüfungen für Jugendliche</w:t>
      </w:r>
    </w:p>
    <w:p w:rsidR="00565E60" w:rsidRPr="00E2421D" w:rsidRDefault="00565E60" w:rsidP="00D85B37">
      <w:pPr>
        <w:jc w:val="both"/>
        <w:rPr>
          <w:rFonts w:ascii="Goethe FF Clan" w:hAnsi="Goethe FF Clan"/>
          <w:lang w:val="de-DE"/>
        </w:rPr>
      </w:pPr>
      <w:r w:rsidRPr="00E2421D">
        <w:rPr>
          <w:rFonts w:ascii="Goethe FF Clan" w:hAnsi="Goethe FF Clan"/>
          <w:lang w:val="de-DE"/>
        </w:rPr>
        <w:t xml:space="preserve">Der Workshop bietet Informationen über den Online-Kurs „Fit-Prüfungsvorbereitung“, in dem drei Deutschprüfungen des Goethe-Instituts für Jugendliche vorgestellt werden: Fit in Deutsch 1, Fit in Deutsch 2 und Goethe Zertifikat B1.Im Rahmen des Workshops werden einige </w:t>
      </w:r>
      <w:hyperlink r:id="rId7" w:tgtFrame="_blank" w:tooltip="Glossar DLL 2: Aufgaben" w:history="1">
        <w:r w:rsidRPr="00E2421D">
          <w:rPr>
            <w:rStyle w:val="Hyperlink"/>
            <w:rFonts w:ascii="Goethe FF Clan" w:hAnsi="Goethe FF Clan"/>
            <w:lang w:val="de-DE"/>
          </w:rPr>
          <w:t>Aufgaben</w:t>
        </w:r>
      </w:hyperlink>
      <w:r w:rsidRPr="00E2421D">
        <w:rPr>
          <w:rFonts w:ascii="Goethe FF Clan" w:hAnsi="Goethe FF Clan"/>
          <w:lang w:val="de-DE"/>
        </w:rPr>
        <w:t xml:space="preserve"> aus dem Kurs präsentiert und simuliert.</w:t>
      </w:r>
    </w:p>
    <w:p w:rsidR="00565E60" w:rsidRPr="00E2421D" w:rsidRDefault="00565E60" w:rsidP="00D85B37">
      <w:pPr>
        <w:rPr>
          <w:rFonts w:ascii="Goethe FF Clan" w:hAnsi="Goethe FF Clan"/>
          <w:lang w:val="de-DE"/>
        </w:rPr>
      </w:pPr>
    </w:p>
    <w:p w:rsidR="00565E60" w:rsidRPr="00E2421D" w:rsidRDefault="00565E60" w:rsidP="00D85B37">
      <w:pPr>
        <w:rPr>
          <w:rFonts w:ascii="Goethe FF Clan" w:hAnsi="Goethe FF Clan"/>
          <w:b/>
          <w:bCs/>
          <w:lang w:val="de-DE"/>
        </w:rPr>
      </w:pPr>
      <w:r w:rsidRPr="00E2421D">
        <w:rPr>
          <w:rFonts w:ascii="Goethe FF Clan" w:hAnsi="Goethe FF Clan"/>
          <w:b/>
          <w:bCs/>
          <w:lang w:val="de-DE"/>
        </w:rPr>
        <w:t>2. „DaF-Unterricht: natürlich k</w:t>
      </w:r>
      <w:r>
        <w:rPr>
          <w:rFonts w:ascii="Goethe FF Clan" w:hAnsi="Goethe FF Clan"/>
          <w:b/>
          <w:bCs/>
          <w:lang w:val="de-DE"/>
        </w:rPr>
        <w:t>reativ!</w:t>
      </w:r>
    </w:p>
    <w:p w:rsidR="00565E60" w:rsidRPr="00E2421D" w:rsidRDefault="00565E60" w:rsidP="00D85B37">
      <w:pPr>
        <w:jc w:val="both"/>
        <w:rPr>
          <w:rFonts w:ascii="Goethe FF Clan" w:hAnsi="Goethe FF Clan"/>
          <w:bCs/>
          <w:lang w:val="de-DE"/>
        </w:rPr>
      </w:pPr>
      <w:r w:rsidRPr="00E2421D">
        <w:rPr>
          <w:rFonts w:ascii="Goethe FF Clan" w:hAnsi="Goethe FF Clan"/>
          <w:bCs/>
          <w:lang w:val="de-DE"/>
        </w:rPr>
        <w:t>In diesem Workshop werden die innovativen, kreativen</w:t>
      </w:r>
      <w:r w:rsidRPr="00E2421D">
        <w:rPr>
          <w:rFonts w:ascii="Goethe FF Clan" w:hAnsi="Goethe FF Clan"/>
          <w:bCs/>
          <w:lang w:val="de-DE"/>
        </w:rPr>
        <w:tab/>
        <w:t>Verfahren</w:t>
      </w:r>
      <w:r w:rsidRPr="00E2421D">
        <w:rPr>
          <w:rFonts w:ascii="Goethe FF Clan" w:hAnsi="Goethe FF Clan"/>
          <w:bCs/>
          <w:lang w:val="de-DE"/>
        </w:rPr>
        <w:tab/>
        <w:t>und</w:t>
      </w:r>
      <w:r w:rsidRPr="00E2421D">
        <w:rPr>
          <w:rFonts w:ascii="Goethe FF Clan" w:hAnsi="Goethe FF Clan"/>
          <w:bCs/>
          <w:lang w:val="de-DE"/>
        </w:rPr>
        <w:tab/>
        <w:t>die handlungsorientierten,</w:t>
      </w:r>
    </w:p>
    <w:p w:rsidR="00565E60" w:rsidRPr="00E2421D" w:rsidRDefault="00565E60" w:rsidP="00D85B37">
      <w:pPr>
        <w:jc w:val="both"/>
        <w:rPr>
          <w:rFonts w:ascii="Goethe FF Clan" w:hAnsi="Goethe FF Clan"/>
          <w:bCs/>
          <w:lang w:val="de-DE"/>
        </w:rPr>
      </w:pPr>
      <w:r w:rsidRPr="00E2421D">
        <w:rPr>
          <w:rFonts w:ascii="Goethe FF Clan" w:hAnsi="Goethe FF Clan"/>
          <w:bCs/>
          <w:lang w:val="de-DE"/>
        </w:rPr>
        <w:t>lernerzentriertenArbeitsformen behandelt, die die Lernenden im Deutschunterricht ansprechen, ihre Fantasie, Eigeninitiative, Ästhetik, Individualität fördern. Im Workshop wird gemeinsam „aus dem Bekannten Neues" geschaffen. Es werden gemeinsam neue, kreative Wege bei der Lösung der bekannten Probleme, neue Chancen für die Entwicklung der kreativen Arbeitsformen gesucht und gefunden.</w:t>
      </w:r>
    </w:p>
    <w:p w:rsidR="00565E60" w:rsidRPr="00E2421D" w:rsidRDefault="00565E60" w:rsidP="00D85B37">
      <w:pPr>
        <w:rPr>
          <w:rFonts w:ascii="Goethe FF Clan" w:hAnsi="Goethe FF Clan"/>
          <w:b/>
          <w:bCs/>
          <w:lang w:val="de-DE"/>
        </w:rPr>
      </w:pPr>
    </w:p>
    <w:p w:rsidR="00565E60" w:rsidRPr="00E2421D" w:rsidRDefault="00565E60" w:rsidP="00D85B37">
      <w:pPr>
        <w:rPr>
          <w:rFonts w:ascii="Goethe FF Clan" w:hAnsi="Goethe FF Clan"/>
          <w:b/>
          <w:lang w:val="de-DE"/>
        </w:rPr>
      </w:pPr>
      <w:r w:rsidRPr="00E2421D">
        <w:rPr>
          <w:rFonts w:ascii="Goethe FF Clan" w:hAnsi="Goethe FF Clan"/>
          <w:b/>
          <w:lang w:val="de-DE"/>
        </w:rPr>
        <w:t>3. Deutsch im Beruf: DaF mit Übungsfirma</w:t>
      </w:r>
    </w:p>
    <w:p w:rsidR="00565E60" w:rsidRPr="00E2421D" w:rsidRDefault="00565E60" w:rsidP="00D85B37">
      <w:pPr>
        <w:tabs>
          <w:tab w:val="left" w:pos="1701"/>
        </w:tabs>
        <w:jc w:val="both"/>
        <w:rPr>
          <w:rFonts w:ascii="Goethe FF Clan" w:hAnsi="Goethe FF Clan"/>
          <w:lang w:val="de-DE"/>
        </w:rPr>
      </w:pPr>
      <w:r w:rsidRPr="00E2421D">
        <w:rPr>
          <w:rFonts w:ascii="Goethe FF Clan" w:hAnsi="Goethe FF Clan"/>
          <w:lang w:val="de-DE"/>
        </w:rPr>
        <w:t>Im Workshop lernen Sie das Modell der DaF-Übungsfirma kennen: seine Grundsätze, Ziele und Struktur. Eine Übungsfirma ist eine fiktive Firma, die aber wie ein reales Unternehmen agiert. Das Modell erlaubt den Sprachunterricht mit der Entwicklung wichtiger beruflichen Kompetenzen zu kombinieren und die Lerner durch Simulationen auf das weitere berufliche Leben vorzubereiten. Der Workshop ist in erster Linie für Deutschlehrer interessant, die an den Berufsschulen und nicht philologischen Universitäten unterrichten, aber auch für Schullehrer, die den fakultativen Unterricht ,,Deutsch für den Beruf” anbieten.</w:t>
      </w:r>
    </w:p>
    <w:p w:rsidR="00565E60" w:rsidRPr="00E2421D" w:rsidRDefault="00565E60" w:rsidP="00D85B37">
      <w:pPr>
        <w:tabs>
          <w:tab w:val="left" w:pos="1701"/>
        </w:tabs>
        <w:rPr>
          <w:rFonts w:ascii="Goethe FF Clan" w:hAnsi="Goethe FF Clan"/>
          <w:lang w:val="de-DE"/>
        </w:rPr>
      </w:pPr>
    </w:p>
    <w:p w:rsidR="00565E60" w:rsidRPr="00E2421D" w:rsidRDefault="00565E60" w:rsidP="00D85B37">
      <w:pPr>
        <w:tabs>
          <w:tab w:val="left" w:pos="1701"/>
        </w:tabs>
        <w:rPr>
          <w:rFonts w:ascii="Goethe FF Clan" w:hAnsi="Goethe FF Clan"/>
          <w:b/>
          <w:lang w:val="de-DE"/>
        </w:rPr>
      </w:pPr>
      <w:r w:rsidRPr="00E2421D">
        <w:rPr>
          <w:rFonts w:ascii="Goethe FF Clan" w:hAnsi="Goethe FF Clan"/>
          <w:b/>
          <w:lang w:val="de-DE"/>
        </w:rPr>
        <w:t>4. «DLL: Aktionsforschung im Unterricht»</w:t>
      </w:r>
    </w:p>
    <w:p w:rsidR="00565E60" w:rsidRPr="00E2421D" w:rsidRDefault="00565E60" w:rsidP="00D85B37">
      <w:pPr>
        <w:tabs>
          <w:tab w:val="left" w:pos="1701"/>
        </w:tabs>
        <w:jc w:val="both"/>
        <w:rPr>
          <w:rFonts w:ascii="Goethe FF Clan" w:hAnsi="Goethe FF Clan"/>
          <w:lang w:val="de-DE"/>
        </w:rPr>
      </w:pPr>
      <w:r w:rsidRPr="00E2421D">
        <w:rPr>
          <w:rFonts w:ascii="Goethe FF Clan" w:hAnsi="Goethe FF Clan"/>
          <w:lang w:val="de-DE"/>
        </w:rPr>
        <w:t>Teilnehmer des Workshops lernen die Ziele, Grundlagen, Grundprinzipien und den Aufbau des neuen, innovativen Fortbildungsprogramms DLL/Deutsch lehren lernen kennen. Sie werden die Möglichkeit bekommen, durch Aktionsforschung, fremden Unterricht zu analysieren und eigene Unterrichtsforschung durchzuführen.</w:t>
      </w:r>
    </w:p>
    <w:p w:rsidR="00565E60" w:rsidRPr="00E2421D" w:rsidRDefault="00565E60" w:rsidP="00D85B37">
      <w:pPr>
        <w:tabs>
          <w:tab w:val="left" w:pos="1701"/>
        </w:tabs>
        <w:rPr>
          <w:rFonts w:ascii="Goethe FF Clan" w:hAnsi="Goethe FF Clan"/>
          <w:lang w:val="de-DE"/>
        </w:rPr>
      </w:pPr>
    </w:p>
    <w:p w:rsidR="00565E60" w:rsidRPr="00E2421D" w:rsidRDefault="00565E60" w:rsidP="00D85B37">
      <w:pPr>
        <w:tabs>
          <w:tab w:val="left" w:pos="1701"/>
        </w:tabs>
        <w:rPr>
          <w:rFonts w:ascii="Goethe FF Clan" w:hAnsi="Goethe FF Clan"/>
          <w:b/>
          <w:lang w:val="de-DE"/>
        </w:rPr>
      </w:pPr>
      <w:r w:rsidRPr="00E2421D">
        <w:rPr>
          <w:rFonts w:ascii="Goethe FF Clan" w:hAnsi="Goethe FF Clan"/>
          <w:b/>
          <w:lang w:val="de-DE"/>
        </w:rPr>
        <w:t>5. Mit allen Sinnen Deutsch lernen</w:t>
      </w:r>
    </w:p>
    <w:p w:rsidR="00565E60" w:rsidRDefault="00565E60" w:rsidP="00D85B37">
      <w:pPr>
        <w:tabs>
          <w:tab w:val="left" w:pos="1701"/>
        </w:tabs>
        <w:jc w:val="both"/>
        <w:rPr>
          <w:rFonts w:ascii="Times New Roman" w:hAnsi="Times New Roman"/>
        </w:rPr>
      </w:pPr>
      <w:r w:rsidRPr="00E2421D">
        <w:rPr>
          <w:rFonts w:ascii="Goethe FF Clan" w:hAnsi="Goethe FF Clan"/>
          <w:lang w:val="de-DE"/>
        </w:rPr>
        <w:t>Damit das Deutschlernen unseren Lernenden Spaß macht und das Einprägen von Wörtern und Strukturen möglichst leicht fällt, lassen wir uns auf verschiedene Experimente ein. In unserem Workshop werden wir Wege erkunden, wie wir eine Fremdsprache nicht nur durch Lesen und Hören, sondern auch durch Tanzen und Tasten lernen können.</w:t>
      </w:r>
    </w:p>
    <w:p w:rsidR="00565E60" w:rsidRDefault="00565E60" w:rsidP="00D85B37">
      <w:pPr>
        <w:tabs>
          <w:tab w:val="left" w:pos="1701"/>
        </w:tabs>
        <w:jc w:val="both"/>
        <w:rPr>
          <w:rFonts w:ascii="Times New Roman" w:hAnsi="Times New Roman"/>
        </w:rPr>
      </w:pPr>
    </w:p>
    <w:p w:rsidR="00565E60" w:rsidRDefault="00565E60" w:rsidP="00D85B37">
      <w:pPr>
        <w:tabs>
          <w:tab w:val="left" w:pos="1701"/>
        </w:tabs>
        <w:jc w:val="both"/>
        <w:rPr>
          <w:rFonts w:ascii="Times New Roman" w:hAnsi="Times New Roman"/>
        </w:rPr>
      </w:pPr>
    </w:p>
    <w:p w:rsidR="00565E60" w:rsidRDefault="00565E60" w:rsidP="00D85B37">
      <w:pPr>
        <w:tabs>
          <w:tab w:val="left" w:pos="1701"/>
        </w:tabs>
        <w:jc w:val="both"/>
        <w:rPr>
          <w:rFonts w:ascii="Times New Roman" w:hAnsi="Times New Roman"/>
        </w:rPr>
      </w:pPr>
    </w:p>
    <w:p w:rsidR="00565E60" w:rsidRDefault="00565E60" w:rsidP="00D85B37">
      <w:pPr>
        <w:tabs>
          <w:tab w:val="left" w:pos="1701"/>
        </w:tabs>
        <w:jc w:val="both"/>
        <w:rPr>
          <w:rFonts w:ascii="Times New Roman" w:hAnsi="Times New Roman"/>
        </w:rPr>
      </w:pPr>
    </w:p>
    <w:p w:rsidR="00565E60" w:rsidRDefault="00565E60" w:rsidP="00D85B37">
      <w:pPr>
        <w:tabs>
          <w:tab w:val="left" w:pos="1701"/>
        </w:tabs>
        <w:jc w:val="both"/>
        <w:rPr>
          <w:rFonts w:ascii="Times New Roman" w:hAnsi="Times New Roman"/>
        </w:rPr>
      </w:pPr>
    </w:p>
    <w:p w:rsidR="00565E60" w:rsidRPr="0022170E" w:rsidRDefault="00565E60" w:rsidP="00D85B37">
      <w:pPr>
        <w:tabs>
          <w:tab w:val="left" w:pos="1701"/>
        </w:tabs>
        <w:jc w:val="both"/>
        <w:rPr>
          <w:rFonts w:ascii="Times New Roman" w:hAnsi="Times New Roman"/>
        </w:rPr>
      </w:pPr>
    </w:p>
    <w:p w:rsidR="00565E60" w:rsidRPr="0022170E" w:rsidRDefault="00565E60" w:rsidP="008370A2">
      <w:pPr>
        <w:jc w:val="right"/>
        <w:rPr>
          <w:rFonts w:ascii="Georgia" w:hAnsi="Georgia"/>
          <w:sz w:val="24"/>
          <w:szCs w:val="24"/>
          <w:lang w:val="de-DE"/>
        </w:rPr>
      </w:pPr>
      <w:r w:rsidRPr="0022170E">
        <w:rPr>
          <w:rFonts w:ascii="Georgia" w:hAnsi="Georgia"/>
          <w:sz w:val="24"/>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4pt;height:255.75pt">
            <v:imagedata r:id="rId8" o:title=""/>
          </v:shape>
        </w:pict>
      </w:r>
    </w:p>
    <w:p w:rsidR="00565E60" w:rsidRPr="0022170E" w:rsidRDefault="00565E60" w:rsidP="008370A2">
      <w:pPr>
        <w:jc w:val="right"/>
        <w:rPr>
          <w:rFonts w:ascii="Georgia" w:hAnsi="Georgia"/>
          <w:sz w:val="24"/>
          <w:szCs w:val="24"/>
          <w:lang w:val="de-DE"/>
        </w:rPr>
      </w:pPr>
    </w:p>
    <w:p w:rsidR="00565E60" w:rsidRPr="0022170E" w:rsidRDefault="00565E60" w:rsidP="008370A2">
      <w:pPr>
        <w:jc w:val="right"/>
        <w:rPr>
          <w:rFonts w:ascii="Georgia" w:hAnsi="Georgia"/>
          <w:sz w:val="24"/>
          <w:szCs w:val="24"/>
          <w:lang w:val="de-DE"/>
        </w:rPr>
      </w:pPr>
    </w:p>
    <w:sectPr w:rsidR="00565E60" w:rsidRPr="0022170E" w:rsidSect="00573EA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60" w:rsidRDefault="00565E60" w:rsidP="000301A9">
      <w:pPr>
        <w:spacing w:after="0" w:line="240" w:lineRule="auto"/>
      </w:pPr>
      <w:r>
        <w:separator/>
      </w:r>
    </w:p>
  </w:endnote>
  <w:endnote w:type="continuationSeparator" w:id="0">
    <w:p w:rsidR="00565E60" w:rsidRDefault="00565E60" w:rsidP="0003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oethe FF Clan">
    <w:altName w:val="Franklin Gothic Medium Cond"/>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60" w:rsidRDefault="00565E60" w:rsidP="000301A9">
      <w:pPr>
        <w:spacing w:after="0" w:line="240" w:lineRule="auto"/>
      </w:pPr>
      <w:r>
        <w:separator/>
      </w:r>
    </w:p>
  </w:footnote>
  <w:footnote w:type="continuationSeparator" w:id="0">
    <w:p w:rsidR="00565E60" w:rsidRDefault="00565E60" w:rsidP="0003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60" w:rsidRDefault="00565E60" w:rsidP="002A0496">
    <w:pPr>
      <w:pStyle w:val="Header"/>
      <w:rPr>
        <w:rFonts w:ascii="Georgia" w:hAnsi="Georgia"/>
        <w:b/>
        <w:color w:val="943634"/>
        <w:sz w:val="36"/>
        <w:szCs w:val="36"/>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450pt;height:81pt;visibility:visible">
          <v:imagedata r:id="rId1" o:title="" croptop="23728f" cropbottom="31721f" cropleft="17224f" cropright="15650f"/>
        </v:shape>
      </w:pict>
    </w:r>
  </w:p>
  <w:p w:rsidR="00565E60" w:rsidRDefault="00565E60" w:rsidP="00526935">
    <w:pPr>
      <w:pStyle w:val="Header"/>
      <w:rPr>
        <w:rFonts w:ascii="Georgia" w:hAnsi="Georgia"/>
        <w:b/>
        <w:color w:val="943634"/>
        <w:sz w:val="36"/>
        <w:szCs w:val="3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BA1"/>
    <w:multiLevelType w:val="hybridMultilevel"/>
    <w:tmpl w:val="A70E6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E81F5C"/>
    <w:multiLevelType w:val="hybridMultilevel"/>
    <w:tmpl w:val="59D4A538"/>
    <w:lvl w:ilvl="0" w:tplc="736EA31E">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438A381A"/>
    <w:multiLevelType w:val="hybridMultilevel"/>
    <w:tmpl w:val="2334CC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6344984"/>
    <w:multiLevelType w:val="hybridMultilevel"/>
    <w:tmpl w:val="34E6E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3130F7B"/>
    <w:multiLevelType w:val="hybridMultilevel"/>
    <w:tmpl w:val="E3CA5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151E77"/>
    <w:multiLevelType w:val="hybridMultilevel"/>
    <w:tmpl w:val="3BF8E4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D417AED"/>
    <w:multiLevelType w:val="hybridMultilevel"/>
    <w:tmpl w:val="79D0C5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6BC"/>
    <w:rsid w:val="000301A9"/>
    <w:rsid w:val="00074613"/>
    <w:rsid w:val="0009272A"/>
    <w:rsid w:val="00165D59"/>
    <w:rsid w:val="00166D3A"/>
    <w:rsid w:val="00217394"/>
    <w:rsid w:val="0022170E"/>
    <w:rsid w:val="00267EF6"/>
    <w:rsid w:val="00281832"/>
    <w:rsid w:val="002A0496"/>
    <w:rsid w:val="003D2A04"/>
    <w:rsid w:val="003E756F"/>
    <w:rsid w:val="003F28A2"/>
    <w:rsid w:val="00406FFE"/>
    <w:rsid w:val="0048442B"/>
    <w:rsid w:val="004A6FDE"/>
    <w:rsid w:val="004C7316"/>
    <w:rsid w:val="004E4CDA"/>
    <w:rsid w:val="00526935"/>
    <w:rsid w:val="00540045"/>
    <w:rsid w:val="005423E1"/>
    <w:rsid w:val="00563E4E"/>
    <w:rsid w:val="00565E60"/>
    <w:rsid w:val="00573EAB"/>
    <w:rsid w:val="00685075"/>
    <w:rsid w:val="006C1404"/>
    <w:rsid w:val="006D7007"/>
    <w:rsid w:val="00737C11"/>
    <w:rsid w:val="00746E60"/>
    <w:rsid w:val="00757850"/>
    <w:rsid w:val="007A1F68"/>
    <w:rsid w:val="008370A2"/>
    <w:rsid w:val="00884AD3"/>
    <w:rsid w:val="008F0C11"/>
    <w:rsid w:val="009367B9"/>
    <w:rsid w:val="009473ED"/>
    <w:rsid w:val="00952FC9"/>
    <w:rsid w:val="009B6F3B"/>
    <w:rsid w:val="00A1157C"/>
    <w:rsid w:val="00A95922"/>
    <w:rsid w:val="00AF0282"/>
    <w:rsid w:val="00AF78C9"/>
    <w:rsid w:val="00B232EB"/>
    <w:rsid w:val="00B73EF0"/>
    <w:rsid w:val="00BA3EEB"/>
    <w:rsid w:val="00BA6446"/>
    <w:rsid w:val="00BB7F13"/>
    <w:rsid w:val="00BD0226"/>
    <w:rsid w:val="00C14525"/>
    <w:rsid w:val="00CB5CD5"/>
    <w:rsid w:val="00D36B94"/>
    <w:rsid w:val="00D6416C"/>
    <w:rsid w:val="00D85B37"/>
    <w:rsid w:val="00DC57D3"/>
    <w:rsid w:val="00DF6111"/>
    <w:rsid w:val="00E2421D"/>
    <w:rsid w:val="00E716BC"/>
    <w:rsid w:val="00E71F28"/>
    <w:rsid w:val="00E76892"/>
    <w:rsid w:val="00E9078F"/>
    <w:rsid w:val="00EA2B57"/>
    <w:rsid w:val="00EB5952"/>
    <w:rsid w:val="00EE2519"/>
    <w:rsid w:val="00EF7DA4"/>
    <w:rsid w:val="00F13585"/>
    <w:rsid w:val="00F31810"/>
    <w:rsid w:val="00F36DDB"/>
    <w:rsid w:val="00F6353C"/>
    <w:rsid w:val="00F645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0C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32EB"/>
    <w:pPr>
      <w:ind w:left="720"/>
      <w:contextualSpacing/>
    </w:pPr>
  </w:style>
  <w:style w:type="paragraph" w:styleId="BalloonText">
    <w:name w:val="Balloon Text"/>
    <w:basedOn w:val="Normal"/>
    <w:link w:val="BalloonTextChar"/>
    <w:uiPriority w:val="99"/>
    <w:semiHidden/>
    <w:rsid w:val="00267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EF6"/>
    <w:rPr>
      <w:rFonts w:ascii="Tahoma" w:hAnsi="Tahoma" w:cs="Tahoma"/>
      <w:sz w:val="16"/>
      <w:szCs w:val="16"/>
    </w:rPr>
  </w:style>
  <w:style w:type="paragraph" w:styleId="Header">
    <w:name w:val="header"/>
    <w:basedOn w:val="Normal"/>
    <w:link w:val="HeaderChar"/>
    <w:uiPriority w:val="99"/>
    <w:rsid w:val="000301A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301A9"/>
    <w:rPr>
      <w:rFonts w:cs="Times New Roman"/>
    </w:rPr>
  </w:style>
  <w:style w:type="paragraph" w:styleId="Footer">
    <w:name w:val="footer"/>
    <w:basedOn w:val="Normal"/>
    <w:link w:val="FooterChar"/>
    <w:uiPriority w:val="99"/>
    <w:rsid w:val="000301A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301A9"/>
    <w:rPr>
      <w:rFonts w:cs="Times New Roman"/>
    </w:rPr>
  </w:style>
  <w:style w:type="character" w:styleId="Hyperlink">
    <w:name w:val="Hyperlink"/>
    <w:basedOn w:val="DefaultParagraphFont"/>
    <w:uiPriority w:val="99"/>
    <w:rsid w:val="00D85B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lernen.goethe.de/moodle/mod/glossary/showentry.php?courseid=71064&amp;eid=269582&amp;displayformat=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7</Pages>
  <Words>1167</Words>
  <Characters>6653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НФяз</cp:lastModifiedBy>
  <cp:revision>14</cp:revision>
  <dcterms:created xsi:type="dcterms:W3CDTF">2015-03-17T07:21:00Z</dcterms:created>
  <dcterms:modified xsi:type="dcterms:W3CDTF">2015-03-20T07:09:00Z</dcterms:modified>
</cp:coreProperties>
</file>