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C" w:rsidRDefault="0023212C" w:rsidP="0023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АННАТАЦИЯ РАБОЧИХ ПРОГРАММ ДИСЦИПЛИН</w:t>
      </w:r>
    </w:p>
    <w:p w:rsidR="0023212C" w:rsidRDefault="0023212C" w:rsidP="0023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образовательной программе</w:t>
      </w:r>
    </w:p>
    <w:p w:rsidR="0023212C" w:rsidRDefault="0023212C" w:rsidP="0023212C">
      <w:pPr>
        <w:jc w:val="center"/>
        <w:rPr>
          <w:b/>
          <w:sz w:val="28"/>
          <w:szCs w:val="28"/>
        </w:rPr>
      </w:pPr>
    </w:p>
    <w:p w:rsidR="0023212C" w:rsidRDefault="0023212C" w:rsidP="0023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31.08.02</w:t>
      </w:r>
      <w:r w:rsidR="00170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Анестезиология-реаниматология</w:t>
      </w:r>
    </w:p>
    <w:p w:rsidR="0023212C" w:rsidRDefault="0023212C" w:rsidP="0023212C">
      <w:pPr>
        <w:jc w:val="center"/>
        <w:rPr>
          <w:b/>
          <w:sz w:val="28"/>
          <w:szCs w:val="28"/>
        </w:rPr>
      </w:pPr>
    </w:p>
    <w:p w:rsidR="0023212C" w:rsidRDefault="0023212C" w:rsidP="0023212C">
      <w:pPr>
        <w:jc w:val="center"/>
        <w:rPr>
          <w:b/>
          <w:sz w:val="28"/>
          <w:szCs w:val="28"/>
        </w:rPr>
      </w:pPr>
    </w:p>
    <w:p w:rsidR="0023212C" w:rsidRDefault="0023212C" w:rsidP="002321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23212C" w:rsidRDefault="0023212C" w:rsidP="0023212C">
      <w:pPr>
        <w:jc w:val="center"/>
        <w:rPr>
          <w:sz w:val="28"/>
          <w:szCs w:val="28"/>
        </w:rPr>
      </w:pPr>
    </w:p>
    <w:p w:rsidR="0023212C" w:rsidRDefault="0023212C" w:rsidP="002321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обучения, 20</w:t>
      </w:r>
      <w:r w:rsidR="008E75D8">
        <w:rPr>
          <w:sz w:val="28"/>
          <w:szCs w:val="28"/>
        </w:rPr>
        <w:t>2</w:t>
      </w:r>
      <w:r w:rsidR="00F9067E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набора</w:t>
      </w:r>
    </w:p>
    <w:p w:rsidR="0023212C" w:rsidRDefault="0023212C" w:rsidP="0023212C">
      <w:pPr>
        <w:jc w:val="center"/>
        <w:rPr>
          <w:sz w:val="28"/>
          <w:szCs w:val="28"/>
        </w:rPr>
      </w:pPr>
    </w:p>
    <w:p w:rsidR="0023212C" w:rsidRDefault="0023212C" w:rsidP="0023212C">
      <w:pPr>
        <w:jc w:val="center"/>
        <w:rPr>
          <w:sz w:val="28"/>
          <w:szCs w:val="28"/>
        </w:rPr>
      </w:pPr>
    </w:p>
    <w:p w:rsidR="0023212C" w:rsidRDefault="0023212C" w:rsidP="0023212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 ЧАСТЬ</w:t>
      </w:r>
    </w:p>
    <w:p w:rsidR="0023212C" w:rsidRDefault="0023212C" w:rsidP="0023212C">
      <w:pPr>
        <w:jc w:val="center"/>
        <w:rPr>
          <w:sz w:val="28"/>
          <w:szCs w:val="28"/>
        </w:rPr>
      </w:pP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«Анестезиология и реаниматология» </w:t>
      </w:r>
    </w:p>
    <w:p w:rsidR="0023212C" w:rsidRDefault="0023212C" w:rsidP="0023212C">
      <w:pPr>
        <w:jc w:val="both"/>
        <w:rPr>
          <w:rFonts w:eastAsia="Calibri"/>
          <w:b/>
          <w:bCs/>
        </w:rPr>
      </w:pPr>
    </w:p>
    <w:p w:rsidR="0023212C" w:rsidRPr="00EA5B07" w:rsidRDefault="0023212C" w:rsidP="0023212C">
      <w:pPr>
        <w:widowControl w:val="0"/>
        <w:jc w:val="both"/>
        <w:rPr>
          <w:rFonts w:eastAsia="Courier New"/>
          <w:b/>
          <w:color w:val="000000"/>
        </w:rPr>
      </w:pPr>
      <w:r>
        <w:rPr>
          <w:rFonts w:eastAsia="Calibri"/>
          <w:b/>
          <w:bCs/>
        </w:rPr>
        <w:t xml:space="preserve">1. </w:t>
      </w: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 xml:space="preserve">есто дисциплины в структуре ООП: </w:t>
      </w:r>
      <w:r w:rsidRPr="00694BC9">
        <w:t>Дисциплина «</w:t>
      </w:r>
      <w:r>
        <w:t>Анестезиология и реаниматология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</w:t>
      </w:r>
      <w:r>
        <w:t>Блока Б</w:t>
      </w:r>
      <w:proofErr w:type="gramStart"/>
      <w:r>
        <w:t>1</w:t>
      </w:r>
      <w:proofErr w:type="gramEnd"/>
      <w:r w:rsidR="00170A1C">
        <w:t xml:space="preserve"> </w:t>
      </w:r>
      <w:r w:rsidRPr="00694BC9">
        <w:t xml:space="preserve">учебного плана ООП </w:t>
      </w:r>
      <w:r>
        <w:t xml:space="preserve">ординатуры </w:t>
      </w:r>
      <w:r w:rsidR="00F13147">
        <w:t xml:space="preserve">специальности </w:t>
      </w:r>
      <w:r>
        <w:t>31.08.02 «Анестезиология-реаниматология»</w:t>
      </w:r>
      <w:r w:rsidRPr="00694BC9">
        <w:t>.</w:t>
      </w:r>
    </w:p>
    <w:p w:rsidR="0023212C" w:rsidRDefault="0023212C" w:rsidP="0023212C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2. </w:t>
      </w: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</w:t>
      </w:r>
      <w:r>
        <w:t>Анестезиология</w:t>
      </w:r>
      <w:r w:rsidR="009D2118">
        <w:t xml:space="preserve"> и реаниматология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«Лечебное дело», «Педиатрия».</w:t>
      </w:r>
    </w:p>
    <w:p w:rsidR="0023212C" w:rsidRPr="009D2118" w:rsidRDefault="0023212C" w:rsidP="0023212C">
      <w:pPr>
        <w:jc w:val="both"/>
      </w:pPr>
      <w:r>
        <w:rPr>
          <w:rFonts w:eastAsia="Calibri"/>
          <w:b/>
          <w:bCs/>
        </w:rPr>
        <w:t xml:space="preserve">3. </w:t>
      </w:r>
      <w:r w:rsidRPr="00791AFA">
        <w:rPr>
          <w:rFonts w:eastAsia="Calibri"/>
          <w:b/>
          <w:bCs/>
        </w:rPr>
        <w:t>Цель:</w:t>
      </w:r>
      <w:r w:rsidR="00170A1C">
        <w:rPr>
          <w:rFonts w:eastAsia="Calibri"/>
          <w:b/>
          <w:bCs/>
        </w:rPr>
        <w:t xml:space="preserve"> </w:t>
      </w:r>
      <w:r w:rsidR="009D2118">
        <w:rPr>
          <w:color w:val="000000"/>
          <w:shd w:val="clear" w:color="auto" w:fill="FFFFFF"/>
        </w:rPr>
        <w:t>п</w:t>
      </w:r>
      <w:r w:rsidR="009D2118" w:rsidRPr="009D2118">
        <w:rPr>
          <w:color w:val="000000"/>
          <w:shd w:val="clear" w:color="auto" w:fill="FFFFFF"/>
        </w:rPr>
        <w:t>риобретение знаний по дисциплине «Анестезиология и реаниматология», необходимых для последующей самостоятельной профессиональной деятельности врача анестезиолога-реаниматолога</w:t>
      </w:r>
      <w:r w:rsidRPr="009D2118">
        <w:rPr>
          <w:color w:val="000000"/>
        </w:rPr>
        <w:t>.</w:t>
      </w:r>
    </w:p>
    <w:p w:rsidR="0023212C" w:rsidRPr="0023212C" w:rsidRDefault="0023212C" w:rsidP="0023212C">
      <w:pPr>
        <w:jc w:val="both"/>
      </w:pPr>
      <w:r>
        <w:rPr>
          <w:b/>
        </w:rPr>
        <w:t>4. Кратное содержание рабочей программы:</w:t>
      </w:r>
      <w:r w:rsidR="00170A1C">
        <w:rPr>
          <w:b/>
        </w:rPr>
        <w:t xml:space="preserve"> </w:t>
      </w:r>
      <w:r w:rsidRPr="0023212C">
        <w:t>История анестезиологии</w:t>
      </w:r>
      <w:r>
        <w:t xml:space="preserve">. </w:t>
      </w:r>
      <w:r w:rsidRPr="0023212C">
        <w:t>Основы организации анестезиологической и реанимационной помощи в Российской Федерации</w:t>
      </w:r>
    </w:p>
    <w:p w:rsidR="0023212C" w:rsidRPr="0023212C" w:rsidRDefault="0023212C" w:rsidP="0023212C">
      <w:pPr>
        <w:jc w:val="both"/>
      </w:pPr>
      <w:r w:rsidRPr="0023212C">
        <w:t>Порядки оказания анестезиологической и реанимационной помощи</w:t>
      </w:r>
      <w:r>
        <w:t xml:space="preserve">. </w:t>
      </w:r>
      <w:r w:rsidRPr="0023212C">
        <w:rPr>
          <w:bCs/>
        </w:rPr>
        <w:t>Предоперационное обследование</w:t>
      </w:r>
      <w:r>
        <w:t xml:space="preserve">. </w:t>
      </w:r>
      <w:r w:rsidRPr="0023212C">
        <w:t xml:space="preserve">Осмотр, </w:t>
      </w:r>
      <w:proofErr w:type="spellStart"/>
      <w:r w:rsidRPr="0023212C">
        <w:t>премедикация</w:t>
      </w:r>
      <w:proofErr w:type="spellEnd"/>
      <w:r w:rsidRPr="0023212C">
        <w:t xml:space="preserve"> и в</w:t>
      </w:r>
      <w:r>
        <w:t xml:space="preserve">ыбор анестезии при заболеваниях. </w:t>
      </w:r>
      <w:r w:rsidRPr="0023212C">
        <w:rPr>
          <w:bCs/>
        </w:rPr>
        <w:t>Анестезиологическое оборудование и мониторинг</w:t>
      </w:r>
      <w:r>
        <w:t xml:space="preserve">. </w:t>
      </w:r>
      <w:r w:rsidRPr="0023212C">
        <w:t>Оснащение, микроклимат и безопасность в операционной</w:t>
      </w:r>
      <w:r>
        <w:t xml:space="preserve">. </w:t>
      </w:r>
      <w:r w:rsidRPr="0023212C">
        <w:t>Дыхательные контуры</w:t>
      </w:r>
      <w:r>
        <w:t xml:space="preserve">. </w:t>
      </w:r>
      <w:r w:rsidRPr="0023212C">
        <w:t>Наркозные аппараты</w:t>
      </w:r>
      <w:r>
        <w:t xml:space="preserve">. </w:t>
      </w:r>
      <w:r w:rsidRPr="0023212C">
        <w:t xml:space="preserve">Клинический </w:t>
      </w:r>
      <w:proofErr w:type="spellStart"/>
      <w:r w:rsidRPr="0023212C">
        <w:t>мониторинг</w:t>
      </w:r>
      <w:proofErr w:type="gramStart"/>
      <w:r w:rsidRPr="0023212C">
        <w:t>.А</w:t>
      </w:r>
      <w:proofErr w:type="gramEnd"/>
      <w:r w:rsidRPr="0023212C">
        <w:t>ппаратный</w:t>
      </w:r>
      <w:proofErr w:type="spellEnd"/>
      <w:r w:rsidRPr="0023212C">
        <w:t xml:space="preserve"> мониторинг.</w:t>
      </w:r>
      <w:r w:rsidR="00170A1C">
        <w:t xml:space="preserve"> </w:t>
      </w:r>
      <w:r w:rsidRPr="0023212C">
        <w:t>Лабораторный мониторинг.</w:t>
      </w:r>
      <w:r w:rsidR="00170A1C">
        <w:t xml:space="preserve"> </w:t>
      </w:r>
      <w:r w:rsidRPr="0023212C">
        <w:rPr>
          <w:bCs/>
        </w:rPr>
        <w:t>Этапы и компоненты анестезии</w:t>
      </w:r>
      <w:r>
        <w:t xml:space="preserve">. </w:t>
      </w:r>
      <w:r w:rsidRPr="0023212C">
        <w:t>Современная ингаляционная анестезия</w:t>
      </w:r>
      <w:r>
        <w:t xml:space="preserve">. </w:t>
      </w:r>
      <w:proofErr w:type="spellStart"/>
      <w:r w:rsidRPr="0023212C">
        <w:t>Низкопоточная</w:t>
      </w:r>
      <w:proofErr w:type="spellEnd"/>
      <w:r w:rsidRPr="0023212C">
        <w:t xml:space="preserve"> анестезия</w:t>
      </w:r>
      <w:r>
        <w:t xml:space="preserve">. </w:t>
      </w:r>
      <w:r w:rsidRPr="0023212C">
        <w:t>Тотальная внутривенная анестезия. Компоненты общей анестезии</w:t>
      </w:r>
      <w:r>
        <w:t xml:space="preserve">. </w:t>
      </w:r>
      <w:proofErr w:type="spellStart"/>
      <w:r w:rsidRPr="0023212C">
        <w:t>Миорелаксанты</w:t>
      </w:r>
      <w:proofErr w:type="spellEnd"/>
      <w:r>
        <w:t xml:space="preserve">. </w:t>
      </w:r>
      <w:r w:rsidRPr="0023212C">
        <w:t>Ингаляционная анестезия</w:t>
      </w:r>
      <w:r>
        <w:t xml:space="preserve">. </w:t>
      </w:r>
      <w:r w:rsidRPr="0023212C">
        <w:t>Тотальная внутривенная анестезия</w:t>
      </w:r>
      <w:r>
        <w:t xml:space="preserve">. </w:t>
      </w:r>
      <w:r w:rsidRPr="0023212C">
        <w:t>Гипнотики</w:t>
      </w:r>
      <w:r>
        <w:t xml:space="preserve">. </w:t>
      </w:r>
      <w:r w:rsidRPr="0023212C">
        <w:t>Центральные анальгетики</w:t>
      </w:r>
      <w:r>
        <w:t xml:space="preserve">. </w:t>
      </w:r>
      <w:proofErr w:type="spellStart"/>
      <w:r w:rsidRPr="0023212C">
        <w:t>Атарактики</w:t>
      </w:r>
      <w:proofErr w:type="spellEnd"/>
      <w:r>
        <w:t xml:space="preserve">. </w:t>
      </w:r>
      <w:proofErr w:type="spellStart"/>
      <w:r w:rsidRPr="0023212C">
        <w:t>Миорелаксанты</w:t>
      </w:r>
      <w:proofErr w:type="spellEnd"/>
      <w:r>
        <w:t xml:space="preserve">. </w:t>
      </w:r>
      <w:r w:rsidRPr="0023212C">
        <w:t>Нейролептики</w:t>
      </w:r>
      <w:r>
        <w:t xml:space="preserve">. </w:t>
      </w:r>
      <w:proofErr w:type="spellStart"/>
      <w:proofErr w:type="gramStart"/>
      <w:r w:rsidRPr="0023212C">
        <w:t>Сердечно-сосудистая</w:t>
      </w:r>
      <w:proofErr w:type="spellEnd"/>
      <w:proofErr w:type="gramEnd"/>
      <w:r w:rsidRPr="0023212C">
        <w:t xml:space="preserve"> недостаточность и </w:t>
      </w:r>
      <w:proofErr w:type="spellStart"/>
      <w:r w:rsidRPr="0023212C">
        <w:t>инфузионная</w:t>
      </w:r>
      <w:proofErr w:type="spellEnd"/>
      <w:r w:rsidRPr="0023212C">
        <w:t xml:space="preserve"> терапия</w:t>
      </w:r>
      <w:r>
        <w:t xml:space="preserve">. </w:t>
      </w:r>
      <w:r w:rsidRPr="0023212C">
        <w:rPr>
          <w:bCs/>
        </w:rPr>
        <w:t>Сердечно-легочная реанимация</w:t>
      </w:r>
      <w:r>
        <w:t xml:space="preserve">. </w:t>
      </w:r>
      <w:r w:rsidRPr="0023212C">
        <w:t>Первичная реанимация новорожденных</w:t>
      </w:r>
      <w:r>
        <w:t xml:space="preserve">. </w:t>
      </w:r>
      <w:r w:rsidRPr="0023212C">
        <w:t>Утопление</w:t>
      </w:r>
      <w:r>
        <w:t xml:space="preserve">. </w:t>
      </w:r>
      <w:proofErr w:type="spellStart"/>
      <w:r w:rsidRPr="0023212C">
        <w:t>Электротравма</w:t>
      </w:r>
      <w:proofErr w:type="spellEnd"/>
      <w:r>
        <w:t xml:space="preserve">. </w:t>
      </w:r>
      <w:r w:rsidRPr="0023212C">
        <w:rPr>
          <w:bCs/>
        </w:rPr>
        <w:t xml:space="preserve">Острая </w:t>
      </w:r>
      <w:proofErr w:type="gramStart"/>
      <w:r w:rsidRPr="0023212C">
        <w:rPr>
          <w:bCs/>
        </w:rPr>
        <w:t>сердечно-сосудистая</w:t>
      </w:r>
      <w:proofErr w:type="gramEnd"/>
      <w:r w:rsidRPr="0023212C">
        <w:rPr>
          <w:bCs/>
        </w:rPr>
        <w:t xml:space="preserve"> недостаточность. Шок</w:t>
      </w:r>
      <w:r>
        <w:t xml:space="preserve">. </w:t>
      </w:r>
      <w:r w:rsidRPr="0023212C">
        <w:t xml:space="preserve">Патологическая физиология </w:t>
      </w:r>
      <w:proofErr w:type="gramStart"/>
      <w:r w:rsidRPr="0023212C">
        <w:t>сердечно-сосудистой</w:t>
      </w:r>
      <w:proofErr w:type="gramEnd"/>
      <w:r w:rsidRPr="0023212C">
        <w:t xml:space="preserve"> системы</w:t>
      </w:r>
      <w:r>
        <w:t xml:space="preserve">. </w:t>
      </w:r>
      <w:r w:rsidRPr="0023212C">
        <w:t>Сепсис и септический шок</w:t>
      </w:r>
      <w:r>
        <w:t xml:space="preserve">. </w:t>
      </w:r>
      <w:proofErr w:type="spellStart"/>
      <w:r w:rsidRPr="0023212C">
        <w:rPr>
          <w:bCs/>
        </w:rPr>
        <w:t>Инфузионно-трансфузионная</w:t>
      </w:r>
      <w:proofErr w:type="spellEnd"/>
      <w:r w:rsidRPr="0023212C">
        <w:rPr>
          <w:bCs/>
        </w:rPr>
        <w:t xml:space="preserve"> терапия</w:t>
      </w:r>
      <w:r>
        <w:t xml:space="preserve">. </w:t>
      </w:r>
      <w:r w:rsidRPr="0023212C">
        <w:t>Кровопотеря и гемотрансфузия</w:t>
      </w:r>
    </w:p>
    <w:p w:rsidR="0023212C" w:rsidRPr="0023212C" w:rsidRDefault="0023212C" w:rsidP="0023212C">
      <w:pPr>
        <w:jc w:val="both"/>
      </w:pPr>
      <w:r w:rsidRPr="0023212C">
        <w:t>Семинар. 8 ч. </w:t>
      </w:r>
      <w:proofErr w:type="spellStart"/>
      <w:r w:rsidRPr="0023212C">
        <w:t>Инфузионно-трансфузионная</w:t>
      </w:r>
      <w:proofErr w:type="spellEnd"/>
      <w:r w:rsidRPr="0023212C">
        <w:t xml:space="preserve"> терапия</w:t>
      </w:r>
      <w:r>
        <w:t xml:space="preserve">. </w:t>
      </w:r>
      <w:r w:rsidRPr="0023212C">
        <w:t>Регионарная анестезия и лечение боли</w:t>
      </w:r>
      <w:r>
        <w:t xml:space="preserve">. </w:t>
      </w:r>
      <w:r w:rsidRPr="0023212C">
        <w:t>Лечение хронического болевого синдрома</w:t>
      </w:r>
      <w:r>
        <w:t xml:space="preserve">. </w:t>
      </w:r>
      <w:r w:rsidRPr="0023212C">
        <w:t>Паллиативная помощь в онкологии</w:t>
      </w:r>
      <w:r>
        <w:t xml:space="preserve">. </w:t>
      </w:r>
      <w:r w:rsidRPr="0023212C">
        <w:t>Дыхательная недостаточность и респираторная поддержка</w:t>
      </w:r>
      <w:r>
        <w:t xml:space="preserve">. </w:t>
      </w:r>
      <w:r w:rsidRPr="0023212C">
        <w:t>Методы респираторной терапии</w:t>
      </w:r>
      <w:r>
        <w:t xml:space="preserve">. </w:t>
      </w:r>
      <w:r w:rsidRPr="0023212C">
        <w:t>Частная анестезиология</w:t>
      </w:r>
      <w:r>
        <w:t xml:space="preserve">. </w:t>
      </w:r>
      <w:r w:rsidRPr="0023212C">
        <w:t>Анестезия при сопутствующих заболеваниях</w:t>
      </w:r>
      <w:r>
        <w:t xml:space="preserve">. </w:t>
      </w:r>
      <w:proofErr w:type="spellStart"/>
      <w:r w:rsidRPr="0023212C">
        <w:rPr>
          <w:bCs/>
        </w:rPr>
        <w:t>Нутритивная</w:t>
      </w:r>
      <w:proofErr w:type="spellEnd"/>
      <w:r w:rsidRPr="0023212C">
        <w:rPr>
          <w:bCs/>
        </w:rPr>
        <w:t xml:space="preserve"> поддержка</w:t>
      </w:r>
      <w:r>
        <w:t xml:space="preserve">. </w:t>
      </w:r>
      <w:proofErr w:type="spellStart"/>
      <w:r w:rsidRPr="0023212C">
        <w:t>Энтеральное</w:t>
      </w:r>
      <w:proofErr w:type="spellEnd"/>
      <w:r w:rsidRPr="0023212C">
        <w:t xml:space="preserve"> и парентеральное питание</w:t>
      </w:r>
      <w:r>
        <w:t xml:space="preserve">. </w:t>
      </w:r>
      <w:r w:rsidRPr="0023212C">
        <w:rPr>
          <w:bCs/>
        </w:rPr>
        <w:t>Антибактериальная и противогрибковая терапия</w:t>
      </w:r>
      <w:r>
        <w:t xml:space="preserve">. </w:t>
      </w:r>
      <w:r w:rsidRPr="0023212C">
        <w:rPr>
          <w:bCs/>
        </w:rPr>
        <w:t xml:space="preserve">Основы </w:t>
      </w:r>
      <w:proofErr w:type="spellStart"/>
      <w:r w:rsidRPr="0023212C">
        <w:rPr>
          <w:bCs/>
        </w:rPr>
        <w:t>нейрореаниматологии</w:t>
      </w:r>
      <w:proofErr w:type="spellEnd"/>
      <w:r>
        <w:t xml:space="preserve">. </w:t>
      </w:r>
      <w:r w:rsidRPr="0023212C">
        <w:t>Основы токсикологии</w:t>
      </w:r>
      <w:r>
        <w:t xml:space="preserve">. </w:t>
      </w:r>
      <w:r w:rsidRPr="0023212C">
        <w:rPr>
          <w:bCs/>
        </w:rPr>
        <w:t>Критические состояния в педиатрии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5. </w:t>
      </w: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Анестезиология и реаниматология</w:t>
      </w:r>
      <w:r w:rsidRPr="00F21826">
        <w:rPr>
          <w:b/>
        </w:rPr>
        <w:t>»</w:t>
      </w:r>
      <w:r>
        <w:rPr>
          <w:b/>
        </w:rPr>
        <w:t>: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lastRenderedPageBreak/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3212C" w:rsidRPr="00B456D6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ПК-6 - </w:t>
      </w:r>
      <w:r w:rsidR="00497557" w:rsidRPr="00497557">
        <w:t>готовность к применению комплекса анестезиологических и (или) реанимационных мероприятий</w:t>
      </w:r>
    </w:p>
    <w:p w:rsidR="0023212C" w:rsidRDefault="00F13147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ПК-8-</w:t>
      </w:r>
      <w:r w:rsidR="0023212C" w:rsidRPr="00B456D6">
        <w:rPr>
          <w:rFonts w:eastAsia="Calibri"/>
          <w:lang w:eastAsia="en-US"/>
        </w:rPr>
        <w:t>готовность к применению природных лечебных факторов, лекарственной</w:t>
      </w:r>
      <w:proofErr w:type="gramStart"/>
      <w:r w:rsidR="0023212C" w:rsidRPr="00B456D6">
        <w:rPr>
          <w:rFonts w:eastAsia="Calibri"/>
          <w:lang w:eastAsia="en-US"/>
        </w:rPr>
        <w:t>,н</w:t>
      </w:r>
      <w:proofErr w:type="gramEnd"/>
      <w:r w:rsidR="0023212C" w:rsidRPr="00B456D6">
        <w:rPr>
          <w:rFonts w:eastAsia="Calibri"/>
          <w:lang w:eastAsia="en-US"/>
        </w:rPr>
        <w:t>емедикаментозной терапии и других мет</w:t>
      </w:r>
      <w:r w:rsidR="0023212C">
        <w:rPr>
          <w:rFonts w:eastAsia="Calibri"/>
          <w:lang w:eastAsia="en-US"/>
        </w:rPr>
        <w:t xml:space="preserve">одов у пациентов, нуждающихся в </w:t>
      </w:r>
      <w:r w:rsidR="0023212C" w:rsidRPr="00B456D6">
        <w:rPr>
          <w:rFonts w:eastAsia="Calibri"/>
          <w:lang w:eastAsia="en-US"/>
        </w:rPr>
        <w:t>медицинской реабилитации и санаторно-курортном лечении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 Планируемые результаты обучения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23212C" w:rsidRDefault="0023212C" w:rsidP="0023212C">
      <w:pPr>
        <w:rPr>
          <w:b/>
        </w:rPr>
      </w:pPr>
      <w:r>
        <w:rPr>
          <w:b/>
        </w:rPr>
        <w:t>Знать:</w:t>
      </w:r>
    </w:p>
    <w:p w:rsidR="0023212C" w:rsidRPr="00DE14F0" w:rsidRDefault="0023212C" w:rsidP="0023212C">
      <w:pPr>
        <w:jc w:val="both"/>
      </w:pPr>
      <w:r>
        <w:t>- Особенности получения непосредственной информации об объектах и событиях;</w:t>
      </w:r>
    </w:p>
    <w:p w:rsidR="0023212C" w:rsidRDefault="0023212C" w:rsidP="0023212C">
      <w:pPr>
        <w:jc w:val="both"/>
      </w:pPr>
      <w:proofErr w:type="gramStart"/>
      <w:r>
        <w:rPr>
          <w:b/>
        </w:rPr>
        <w:t xml:space="preserve">- </w:t>
      </w:r>
      <w:r>
        <w:t>Распространенность основных заболеваний, соответствующих профилю обучения, их факторов риска, основные принципы здорового образа жизни, факторы риска заболеваний, включая вредные привычки и факторы внешней среды, причины и условия возникновения и распространения заболеваний, ранние клинические признаки заболеваний, основные принципы профилактики заболеваний, соответствующих профилю обучения, основные нормативные документы, используемые при организации здравоохранения, правила соблюдения санитарно- эпидемиологического режима при осуществлении медицинской помощи;</w:t>
      </w:r>
      <w:proofErr w:type="gramEnd"/>
    </w:p>
    <w:p w:rsidR="0023212C" w:rsidRDefault="0023212C" w:rsidP="0023212C">
      <w:pPr>
        <w:jc w:val="both"/>
      </w:pPr>
      <w:r>
        <w:t>-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23212C" w:rsidRDefault="0023212C" w:rsidP="0023212C">
      <w:pPr>
        <w:jc w:val="both"/>
      </w:pPr>
      <w:r>
        <w:t>- Основы международной классификации болезней</w:t>
      </w:r>
    </w:p>
    <w:p w:rsidR="0023212C" w:rsidRDefault="0023212C" w:rsidP="0023212C">
      <w:pPr>
        <w:jc w:val="both"/>
      </w:pPr>
      <w:r>
        <w:t>- Основы нормальной и патологической физиологии различных органов и систем, состояние метаболизма и показателей гомеостаза;</w:t>
      </w:r>
    </w:p>
    <w:p w:rsidR="0023212C" w:rsidRDefault="0023212C" w:rsidP="0023212C">
      <w:pPr>
        <w:jc w:val="both"/>
      </w:pPr>
      <w:r>
        <w:t>- Этиологию, патогенез и клинику основных нозологических форм заболеваний и патологических синдромов, встречающихся в практике анестезиологии-реаниматологии;</w:t>
      </w:r>
    </w:p>
    <w:p w:rsidR="0023212C" w:rsidRDefault="0023212C" w:rsidP="0023212C">
      <w:pPr>
        <w:jc w:val="both"/>
      </w:pPr>
      <w:r>
        <w:t>- Анатомо-физиологические особенности детского возраста, новорожденных и недоношенных детей, пожилого и старческого возраста с точки зрения анестезиолога-реаниматолога;</w:t>
      </w:r>
    </w:p>
    <w:p w:rsidR="0023212C" w:rsidRDefault="0023212C" w:rsidP="0023212C">
      <w:pPr>
        <w:rPr>
          <w:b/>
        </w:rPr>
      </w:pPr>
    </w:p>
    <w:p w:rsidR="0023212C" w:rsidRPr="00EA5B07" w:rsidRDefault="0023212C" w:rsidP="0023212C">
      <w:pPr>
        <w:jc w:val="both"/>
        <w:rPr>
          <w:b/>
        </w:rPr>
      </w:pPr>
      <w:r w:rsidRPr="00EA5B07">
        <w:rPr>
          <w:b/>
        </w:rPr>
        <w:t>Уметь:</w:t>
      </w:r>
    </w:p>
    <w:p w:rsidR="0023212C" w:rsidRPr="00EA5B07" w:rsidRDefault="0023212C" w:rsidP="0023212C">
      <w:pPr>
        <w:jc w:val="both"/>
      </w:pPr>
      <w:r w:rsidRPr="00EA5B07">
        <w:t>- В массиве данных обнаружив</w:t>
      </w:r>
      <w:r>
        <w:t>ать причинно-следственные связи;</w:t>
      </w:r>
    </w:p>
    <w:p w:rsidR="0023212C" w:rsidRDefault="0023212C" w:rsidP="0023212C">
      <w:pPr>
        <w:jc w:val="both"/>
      </w:pPr>
      <w:r w:rsidRPr="00EA5B07">
        <w:t>-</w:t>
      </w:r>
      <w:r>
        <w:t>Выявлять и оценивать выраженность факторов риска развития и прогрессирования заболеваний, соответствующих профилю обучения, выявлять ранние симптомы заболеваний, выяснять семейный анамнез, соблюдать нормы санитарно-эпидемиологического режима;</w:t>
      </w:r>
    </w:p>
    <w:p w:rsidR="0023212C" w:rsidRDefault="0023212C" w:rsidP="0023212C">
      <w:pPr>
        <w:jc w:val="both"/>
      </w:pPr>
      <w:r>
        <w:t>- Провести быструю диагностику остановки сердечной деятельности и выполнить стандартный алгоритм сердечно-легочной реанимации;</w:t>
      </w:r>
    </w:p>
    <w:p w:rsidR="0023212C" w:rsidRDefault="0023212C" w:rsidP="0023212C">
      <w:pPr>
        <w:jc w:val="both"/>
      </w:pPr>
      <w:r>
        <w:t>- Применять различные шкалы по оценки тяжести  состояния больных в анестезиологии-реаниматологии;</w:t>
      </w:r>
    </w:p>
    <w:p w:rsidR="0023212C" w:rsidRDefault="0023212C" w:rsidP="0023212C">
      <w:pPr>
        <w:jc w:val="both"/>
        <w:rPr>
          <w:b/>
        </w:rPr>
      </w:pPr>
      <w:r>
        <w:t>- Обеспечивать надлежащий уровень специального обследования пациентов, оценить тяжесть состояния больных и степень операционно-анестезиологического риска</w:t>
      </w:r>
    </w:p>
    <w:p w:rsidR="0023212C" w:rsidRPr="00EA5B07" w:rsidRDefault="0023212C" w:rsidP="0023212C"/>
    <w:p w:rsidR="0023212C" w:rsidRPr="00EA5B07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  <w:rPr>
          <w:b/>
        </w:rPr>
      </w:pPr>
      <w:r w:rsidRPr="00EA5B07">
        <w:rPr>
          <w:b/>
        </w:rPr>
        <w:t>Владеть:</w:t>
      </w:r>
    </w:p>
    <w:p w:rsidR="0023212C" w:rsidRPr="00EA5B07" w:rsidRDefault="0023212C" w:rsidP="0023212C">
      <w:pPr>
        <w:shd w:val="clear" w:color="auto" w:fill="FFFFFF"/>
        <w:jc w:val="both"/>
      </w:pPr>
      <w:r w:rsidRPr="00EA5B07">
        <w:lastRenderedPageBreak/>
        <w:t>- Методиками статистической обработки полученных данных, методика</w:t>
      </w:r>
      <w:r>
        <w:t>ми анкетирования и тестирования;</w:t>
      </w:r>
    </w:p>
    <w:p w:rsidR="0023212C" w:rsidRDefault="0023212C" w:rsidP="0023212C">
      <w:pPr>
        <w:shd w:val="clear" w:color="auto" w:fill="FFFFFF"/>
        <w:jc w:val="both"/>
      </w:pPr>
      <w:r w:rsidRPr="00EA5B07">
        <w:t>-</w:t>
      </w:r>
      <w:r>
        <w:t>Навыками работы с группами риска;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</w:pPr>
      <w:r>
        <w:t xml:space="preserve">- Навыками сбора анамнеза, осмотра; современными методами эндоскопического исследования, алгоритмом дифференциальной диагностики заболеваний; 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</w:pPr>
      <w:r>
        <w:t>-  Навыками формулировки диагноза в соответствии с МКБ и клиническими классификациями;</w:t>
      </w:r>
    </w:p>
    <w:p w:rsidR="0023212C" w:rsidRDefault="0023212C" w:rsidP="0023212C">
      <w:pPr>
        <w:shd w:val="clear" w:color="auto" w:fill="FFFFFF"/>
        <w:jc w:val="both"/>
      </w:pPr>
      <w:r>
        <w:t xml:space="preserve">- Методами диагностики и лечения различных форм </w:t>
      </w:r>
      <w:proofErr w:type="spellStart"/>
      <w:r>
        <w:t>эндотоксического</w:t>
      </w:r>
      <w:proofErr w:type="spellEnd"/>
      <w:r>
        <w:t xml:space="preserve"> и септического шока</w:t>
      </w:r>
    </w:p>
    <w:p w:rsidR="0023212C" w:rsidRDefault="0023212C" w:rsidP="0023212C">
      <w:pPr>
        <w:shd w:val="clear" w:color="auto" w:fill="FFFFFF"/>
        <w:jc w:val="both"/>
        <w:rPr>
          <w:b/>
          <w:bCs/>
          <w:color w:val="000000"/>
        </w:rPr>
      </w:pP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E931A9">
        <w:rPr>
          <w:rFonts w:eastAsia="Calibri"/>
          <w:b/>
          <w:lang w:eastAsia="en-US"/>
        </w:rPr>
        <w:t>. Общая трудоемкость дисциплины:</w:t>
      </w:r>
      <w:r>
        <w:rPr>
          <w:rFonts w:eastAsia="Calibri"/>
          <w:lang w:eastAsia="en-US"/>
        </w:rPr>
        <w:t xml:space="preserve">  3</w:t>
      </w:r>
      <w:r w:rsidR="00CA079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ЗЕТ (1</w:t>
      </w:r>
      <w:r w:rsidR="00CA079E">
        <w:rPr>
          <w:rFonts w:eastAsia="Calibri"/>
          <w:lang w:eastAsia="en-US"/>
        </w:rPr>
        <w:t>188</w:t>
      </w:r>
      <w:r>
        <w:rPr>
          <w:rFonts w:eastAsia="Calibri"/>
          <w:lang w:eastAsia="en-US"/>
        </w:rPr>
        <w:t xml:space="preserve">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8</w:t>
      </w:r>
      <w:r w:rsidRPr="00E931A9">
        <w:rPr>
          <w:rFonts w:eastAsia="Calibri"/>
          <w:b/>
          <w:lang w:eastAsia="en-US"/>
        </w:rPr>
        <w:t>. Форма контроля.</w:t>
      </w:r>
      <w:r>
        <w:rPr>
          <w:rFonts w:eastAsia="Calibri"/>
          <w:lang w:eastAsia="en-US"/>
        </w:rPr>
        <w:t xml:space="preserve"> Текущий контроль 1-4 семестр, промежуточный контроль 1-4 семестр, государственная итоговая аттестация.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здравоохранение» </w:t>
      </w:r>
    </w:p>
    <w:p w:rsidR="0023212C" w:rsidRDefault="0023212C" w:rsidP="0023212C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здравоохранение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</w:t>
      </w:r>
      <w:r>
        <w:t>блока Б1</w:t>
      </w:r>
      <w:r w:rsidRPr="00694BC9">
        <w:t xml:space="preserve">учебного плана ООП </w:t>
      </w:r>
      <w:r w:rsidR="00F13147">
        <w:t xml:space="preserve">специальности </w:t>
      </w:r>
      <w:r w:rsidR="00896142">
        <w:t>31.08.02 «Анестезиология-реаниматология</w:t>
      </w:r>
      <w:r>
        <w:t>».</w:t>
      </w:r>
    </w:p>
    <w:p w:rsidR="0023212C" w:rsidRPr="00540A6E" w:rsidRDefault="0023212C" w:rsidP="0023212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«Общественное здоровье и здравоохранение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«Лечебное дело», «Педиатрия».</w:t>
      </w:r>
    </w:p>
    <w:p w:rsidR="0023212C" w:rsidRPr="00540A6E" w:rsidRDefault="0023212C" w:rsidP="0023212C">
      <w:pPr>
        <w:jc w:val="both"/>
        <w:rPr>
          <w:color w:val="000000"/>
        </w:rPr>
      </w:pPr>
      <w:r>
        <w:rPr>
          <w:b/>
          <w:bCs/>
        </w:rPr>
        <w:t xml:space="preserve">3.  </w:t>
      </w:r>
      <w:r w:rsidRPr="00791AFA">
        <w:rPr>
          <w:b/>
          <w:bCs/>
        </w:rPr>
        <w:t>Цель:</w:t>
      </w:r>
      <w:r w:rsidR="00F13147">
        <w:rPr>
          <w:b/>
          <w:bCs/>
        </w:rPr>
        <w:t xml:space="preserve"> </w:t>
      </w:r>
      <w:r w:rsidRPr="00540A6E">
        <w:rPr>
          <w:color w:val="000000"/>
          <w:shd w:val="clear" w:color="auto" w:fill="FFFFFF"/>
        </w:rPr>
        <w:t>Изучение закономерностей общественного здоровья, воздействия социальных условий, факторов внешней среды и образа жизни на здоровье населения; способов его охраны и улучшения; изучение социальных проблем медицины и вопросов организации работы различных медицинских учреждений, в том числе за рубежом.</w:t>
      </w:r>
    </w:p>
    <w:p w:rsidR="0023212C" w:rsidRPr="0003241C" w:rsidRDefault="0023212C" w:rsidP="0023212C">
      <w:pPr>
        <w:contextualSpacing/>
        <w:jc w:val="both"/>
        <w:rPr>
          <w:bCs/>
        </w:rPr>
      </w:pPr>
      <w:r>
        <w:rPr>
          <w:b/>
        </w:rPr>
        <w:t>4. Кратное содержание рабочей программы:</w:t>
      </w:r>
      <w:r w:rsidR="00F13147">
        <w:rPr>
          <w:b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="00F13147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23212C" w:rsidRPr="0003241C" w:rsidRDefault="0023212C" w:rsidP="0023212C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="00F13147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 xml:space="preserve">Технология сертификации и </w:t>
      </w:r>
      <w:proofErr w:type="gramStart"/>
      <w:r w:rsidRPr="0003241C">
        <w:rPr>
          <w:bCs/>
        </w:rPr>
        <w:t>лицензирования</w:t>
      </w:r>
      <w:proofErr w:type="gramEnd"/>
      <w:r w:rsidRPr="0003241C">
        <w:rPr>
          <w:bCs/>
        </w:rPr>
        <w:t xml:space="preserve"> медицинских учреждений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23212C" w:rsidRDefault="0023212C" w:rsidP="0023212C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</w:rPr>
        <w:t xml:space="preserve">5. </w:t>
      </w: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здравоохранение»: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lastRenderedPageBreak/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ПК-10 - </w:t>
      </w:r>
      <w:r w:rsidRPr="00A26EEC">
        <w:rPr>
          <w:rFonts w:eastAsia="Calibri"/>
          <w:lang w:eastAsia="en-US"/>
        </w:rPr>
        <w:t>готовность к применению основных принципов организации и управления всфере охраны здоровья граждан, в медицинских организациях и их структурныхподразделениях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ПК-11 - </w:t>
      </w:r>
      <w:r w:rsidRPr="00A26EEC">
        <w:rPr>
          <w:rFonts w:eastAsia="Calibri"/>
          <w:lang w:eastAsia="en-US"/>
        </w:rPr>
        <w:t>готовность к участию в оценке качества оказания медицинской помощи сиспользованием основных медико-статистических показателей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 Планируемые результаты обучения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23212C" w:rsidRDefault="0023212C" w:rsidP="0023212C">
      <w:pPr>
        <w:rPr>
          <w:b/>
        </w:rPr>
      </w:pPr>
      <w:r>
        <w:rPr>
          <w:b/>
        </w:rPr>
        <w:t>Знать:</w:t>
      </w:r>
    </w:p>
    <w:p w:rsidR="0023212C" w:rsidRPr="00A95EC5" w:rsidRDefault="0023212C" w:rsidP="0023212C">
      <w:pPr>
        <w:jc w:val="both"/>
      </w:pPr>
      <w:r>
        <w:t xml:space="preserve">- </w:t>
      </w:r>
      <w:r w:rsidRPr="00A95EC5">
        <w:t>Понятие о врачебной этике и деонтологии, факторах, определяющих личность и профессионализм врача; основы законодательства о здравоохранении и директивные документы, определяющие деятельность органов и учреждений здравоохранения.</w:t>
      </w:r>
    </w:p>
    <w:p w:rsidR="0023212C" w:rsidRPr="00A95EC5" w:rsidRDefault="0023212C" w:rsidP="0023212C">
      <w:pPr>
        <w:jc w:val="both"/>
      </w:pPr>
      <w:r w:rsidRPr="00A95EC5">
        <w:t>- Основы медицинской статистики и научной информатики для изучения здоровья населения болезней. Показатели, отражающие состояние здоровья населения. Задачи и основные направления исследований в области общественного здоровья. Понятие о планировании исследования. Основы качественных и количественны</w:t>
      </w:r>
      <w:r>
        <w:t>х</w:t>
      </w:r>
      <w:r w:rsidRPr="00A95EC5">
        <w:t xml:space="preserve"> методов исследования в общественном здравоохранении. Организацию работы с информацией при проведении исследований. Понятие о достоверности результатов исследования. Понятие моделирования при проведении исследований. Понятие о доказательной медицине и доказательной медицинской практике.</w:t>
      </w:r>
    </w:p>
    <w:p w:rsidR="0023212C" w:rsidRPr="00A95EC5" w:rsidRDefault="0023212C" w:rsidP="0023212C">
      <w:pPr>
        <w:jc w:val="both"/>
      </w:pPr>
      <w:r w:rsidRPr="00A95EC5">
        <w:t>-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методики исследования здоровья населения с целью его сохранения, укрепления и восстановления; вопросы организации медицинской помощи населению.</w:t>
      </w:r>
    </w:p>
    <w:p w:rsidR="0023212C" w:rsidRPr="00A95EC5" w:rsidRDefault="0023212C" w:rsidP="0023212C">
      <w:pPr>
        <w:jc w:val="both"/>
      </w:pPr>
      <w:r w:rsidRPr="00A95EC5">
        <w:t>- Приказы и другие нормативные акты Российской Федерации, определяющие деятельность органов здравоохранения и отдельных структурных подразделений; организацию экспертизы качества медицинской помощи; вопросы экспертизы временной нетрудоспособности; основы менеджмента; основы страховой медицины</w:t>
      </w:r>
    </w:p>
    <w:p w:rsidR="0023212C" w:rsidRPr="00A95EC5" w:rsidRDefault="0023212C" w:rsidP="0023212C">
      <w:pPr>
        <w:jc w:val="both"/>
      </w:pPr>
      <w:r w:rsidRPr="00A95EC5">
        <w:rPr>
          <w:b/>
        </w:rPr>
        <w:t>Уметь:</w:t>
      </w:r>
    </w:p>
    <w:p w:rsidR="0023212C" w:rsidRPr="00A95EC5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</w:pPr>
      <w:r w:rsidRPr="00A95EC5">
        <w:t>- Организовать эффективную, сплочённую команду профессиональных специалистов, способных решать широкий спектр вопросов в организации, диагностике и лечении пациентов с акушерской и гинекологической патологией.</w:t>
      </w:r>
    </w:p>
    <w:p w:rsidR="0023212C" w:rsidRPr="00A95EC5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</w:pPr>
      <w:r w:rsidRPr="00A95EC5">
        <w:t>- Проводить сбор и медико-статистический анализ информации о показателях здоровья населения различных возрастно-половых групп, характеризующих состояние их здоровья.</w:t>
      </w:r>
    </w:p>
    <w:p w:rsidR="0023212C" w:rsidRPr="00A95EC5" w:rsidRDefault="0023212C" w:rsidP="0023212C">
      <w:pPr>
        <w:jc w:val="both"/>
      </w:pPr>
      <w:r w:rsidRPr="00A95EC5">
        <w:t>- Применять методики изучения состояния здоровья населения;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</w:r>
    </w:p>
    <w:p w:rsidR="0023212C" w:rsidRPr="00A95EC5" w:rsidRDefault="0023212C" w:rsidP="0023212C">
      <w:pPr>
        <w:jc w:val="both"/>
        <w:rPr>
          <w:b/>
        </w:rPr>
      </w:pPr>
      <w:r w:rsidRPr="00A95EC5">
        <w:t>- Анализировать деятельность (организацию, качество и эффективность) организаций здравоохранения; контролировать ведение текущей учетной и отчетной документации по установленным формам</w:t>
      </w:r>
    </w:p>
    <w:p w:rsidR="0023212C" w:rsidRPr="00A95EC5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  <w:rPr>
          <w:b/>
        </w:rPr>
      </w:pPr>
      <w:r w:rsidRPr="00A95EC5">
        <w:rPr>
          <w:b/>
        </w:rPr>
        <w:t>Владеть:</w:t>
      </w:r>
    </w:p>
    <w:p w:rsidR="0023212C" w:rsidRPr="00A95EC5" w:rsidRDefault="0023212C" w:rsidP="0023212C">
      <w:pPr>
        <w:contextualSpacing/>
        <w:jc w:val="both"/>
      </w:pPr>
      <w:r w:rsidRPr="00A95EC5">
        <w:t>- Приемами делового общения; основами этикета и этической защиты в деятельности современного делового человека; методикой подготовки и проведения публичного выступления.</w:t>
      </w:r>
    </w:p>
    <w:p w:rsidR="0023212C" w:rsidRPr="00A95EC5" w:rsidRDefault="0023212C" w:rsidP="0023212C">
      <w:pPr>
        <w:contextualSpacing/>
        <w:jc w:val="both"/>
      </w:pPr>
      <w:r w:rsidRPr="00A95EC5">
        <w:t>- Основами организации, планирования, проведения, обработки результатов исследования по изучения состояния здоровья населения, методами расчета и анализа показателей, отражающих состояние здоровья.</w:t>
      </w:r>
    </w:p>
    <w:p w:rsidR="0023212C" w:rsidRPr="00A95EC5" w:rsidRDefault="0023212C" w:rsidP="0023212C">
      <w:pPr>
        <w:contextualSpacing/>
        <w:jc w:val="both"/>
      </w:pPr>
      <w:r w:rsidRPr="00A95EC5">
        <w:t xml:space="preserve">- Навыками составления плана и программы медико-статистических исследований, планирования и оценки работы ЛПУ; методами расчета и анализа основных </w:t>
      </w:r>
      <w:r w:rsidRPr="00A95EC5">
        <w:lastRenderedPageBreak/>
        <w:t>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навыками проведения экспертизы трудоспособности.</w:t>
      </w:r>
    </w:p>
    <w:p w:rsidR="0023212C" w:rsidRDefault="0023212C" w:rsidP="0023212C">
      <w:pPr>
        <w:contextualSpacing/>
        <w:jc w:val="both"/>
        <w:rPr>
          <w:b/>
          <w:bCs/>
        </w:rPr>
      </w:pPr>
      <w:r w:rsidRPr="00A95EC5">
        <w:t>- Методами анализа и оценки деятельности медицинских учреждений; методами оценки качества оказания медицинской помощи в ЛПУ; навыками осуществления анализа качества медицинской помощи населению, вести отчетность о работе отделения, в соответствии с установленными требованиями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E931A9">
        <w:rPr>
          <w:rFonts w:eastAsia="Calibri"/>
          <w:b/>
          <w:lang w:eastAsia="en-US"/>
        </w:rPr>
        <w:t>. Общая трудоемкость дисциплины:</w:t>
      </w:r>
      <w:r>
        <w:rPr>
          <w:rFonts w:eastAsia="Calibri"/>
          <w:lang w:eastAsia="en-US"/>
        </w:rPr>
        <w:t xml:space="preserve">  1 ЗЕТ (36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8</w:t>
      </w:r>
      <w:r w:rsidRPr="00E931A9">
        <w:rPr>
          <w:rFonts w:eastAsia="Calibri"/>
          <w:b/>
          <w:lang w:eastAsia="en-US"/>
        </w:rPr>
        <w:t>. Форма контроля.</w:t>
      </w:r>
      <w:r>
        <w:rPr>
          <w:rFonts w:eastAsia="Calibri"/>
          <w:lang w:eastAsia="en-US"/>
        </w:rPr>
        <w:t xml:space="preserve"> Зачет (3 семестр)</w:t>
      </w: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23212C" w:rsidRDefault="0023212C" w:rsidP="0023212C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</w:t>
      </w:r>
      <w:r>
        <w:t>блока Б1</w:t>
      </w:r>
      <w:r w:rsidRPr="00694BC9">
        <w:t xml:space="preserve">учебного плана ООП по </w:t>
      </w:r>
      <w:r w:rsidR="00F13147">
        <w:t>специальности</w:t>
      </w:r>
      <w:r w:rsidR="00896142">
        <w:t xml:space="preserve"> 31.08.02</w:t>
      </w:r>
      <w:r>
        <w:t xml:space="preserve"> «</w:t>
      </w:r>
      <w:r w:rsidR="00896142">
        <w:t>Анестезиология-реаниматология</w:t>
      </w:r>
      <w:r>
        <w:t>».</w:t>
      </w:r>
    </w:p>
    <w:p w:rsidR="0023212C" w:rsidRPr="00015A2D" w:rsidRDefault="0023212C" w:rsidP="0023212C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307451">
        <w:rPr>
          <w:b/>
          <w:bCs/>
        </w:rPr>
        <w:t xml:space="preserve">Цель: </w:t>
      </w:r>
      <w:r w:rsidRPr="00307451">
        <w:t>освоение педагогического содержани</w:t>
      </w:r>
      <w:r>
        <w:t xml:space="preserve">я профессиональной деятельности </w:t>
      </w:r>
      <w:r w:rsidRPr="00307451">
        <w:t xml:space="preserve">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23212C" w:rsidRPr="00633720" w:rsidRDefault="0023212C" w:rsidP="0023212C">
      <w:pPr>
        <w:shd w:val="clear" w:color="auto" w:fill="FFFFFF"/>
        <w:contextualSpacing/>
        <w:jc w:val="both"/>
      </w:pPr>
      <w:r>
        <w:rPr>
          <w:b/>
        </w:rPr>
        <w:t>3. Кратное содержание рабочей программы:</w:t>
      </w:r>
      <w:r w:rsidR="00B66A2C">
        <w:rPr>
          <w:b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 w:rsidR="00B66A2C"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proofErr w:type="gramStart"/>
      <w:r>
        <w:t>.</w:t>
      </w:r>
      <w:r w:rsidRPr="00522867">
        <w:t>П</w:t>
      </w:r>
      <w:proofErr w:type="gramEnd"/>
      <w:r w:rsidRPr="00522867">
        <w:t>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</w:t>
      </w:r>
      <w:proofErr w:type="gramStart"/>
      <w:r w:rsidRPr="00096FEC">
        <w:t>.С</w:t>
      </w:r>
      <w:proofErr w:type="gramEnd"/>
      <w:r w:rsidRPr="00096FEC">
        <w:t>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</w:rPr>
        <w:t xml:space="preserve">4. </w:t>
      </w: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CA079E" w:rsidRDefault="00CA079E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УК-1-</w:t>
      </w:r>
      <w:r>
        <w:t>готовностью к абстрактному мышлению, анализу, синтезу</w:t>
      </w:r>
    </w:p>
    <w:p w:rsidR="00CA079E" w:rsidRDefault="00CA079E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УК-2-</w:t>
      </w:r>
      <w:r>
        <w:t xml:space="preserve">готовностью к управлению коллективом, толерантно воспринимать </w:t>
      </w:r>
      <w:proofErr w:type="gramStart"/>
      <w:r>
        <w:t>социальные</w:t>
      </w:r>
      <w:proofErr w:type="gramEnd"/>
      <w:r>
        <w:t>, этнические, конфессиональные и культурные различи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="Calibri"/>
          <w:lang w:eastAsia="en-US"/>
        </w:rPr>
        <w:t>готовность</w:t>
      </w:r>
      <w:r w:rsidRPr="00356AC9">
        <w:rPr>
          <w:rFonts w:eastAsia="Calibri"/>
          <w:lang w:eastAsia="en-US"/>
        </w:rPr>
        <w:t xml:space="preserve"> к участию в педагогической деятельности по программамсреднего и высшего медицинского обр</w:t>
      </w:r>
      <w:r>
        <w:rPr>
          <w:rFonts w:eastAsia="Calibri"/>
          <w:lang w:eastAsia="en-US"/>
        </w:rPr>
        <w:t xml:space="preserve">азования или среднего и высшего </w:t>
      </w:r>
      <w:r w:rsidRPr="00356AC9">
        <w:rPr>
          <w:rFonts w:eastAsia="Calibri"/>
          <w:lang w:eastAsia="en-US"/>
        </w:rPr>
        <w:t xml:space="preserve">фармацевтического образования, а также по </w:t>
      </w:r>
      <w:r>
        <w:rPr>
          <w:rFonts w:eastAsia="Calibri"/>
          <w:lang w:eastAsia="en-US"/>
        </w:rPr>
        <w:t xml:space="preserve">дополнительным профессиональным </w:t>
      </w:r>
      <w:r w:rsidRPr="00356AC9">
        <w:rPr>
          <w:rFonts w:eastAsia="Calibri"/>
          <w:lang w:eastAsia="en-US"/>
        </w:rPr>
        <w:t>программам для лиц, имеющих среднее профессиональное ил</w:t>
      </w:r>
      <w:r>
        <w:rPr>
          <w:rFonts w:eastAsia="Calibri"/>
          <w:lang w:eastAsia="en-US"/>
        </w:rPr>
        <w:t xml:space="preserve">и высшее </w:t>
      </w:r>
      <w:r w:rsidRPr="00356AC9">
        <w:rPr>
          <w:rFonts w:eastAsia="Calibri"/>
          <w:lang w:eastAsia="en-US"/>
        </w:rPr>
        <w:t>образование, в порядке, установленном фед</w:t>
      </w:r>
      <w:r>
        <w:rPr>
          <w:rFonts w:eastAsia="Calibri"/>
          <w:lang w:eastAsia="en-US"/>
        </w:rPr>
        <w:t xml:space="preserve">еральным органом исполнительной </w:t>
      </w:r>
      <w:r w:rsidRPr="00356AC9">
        <w:rPr>
          <w:rFonts w:eastAsia="Calibri"/>
          <w:lang w:eastAsia="en-US"/>
        </w:rPr>
        <w:t>власти, осуществляющим функции по выраб</w:t>
      </w:r>
      <w:r>
        <w:rPr>
          <w:rFonts w:eastAsia="Calibri"/>
          <w:lang w:eastAsia="en-US"/>
        </w:rPr>
        <w:t xml:space="preserve">отке государственной политики и </w:t>
      </w:r>
      <w:r w:rsidRPr="00356AC9">
        <w:rPr>
          <w:rFonts w:eastAsia="Calibri"/>
          <w:lang w:eastAsia="en-US"/>
        </w:rPr>
        <w:t>нормативно-правовому регулированию в сфере здравоохранения</w:t>
      </w:r>
      <w:proofErr w:type="gramEnd"/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5. Планируемые результаты обучения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23212C" w:rsidRDefault="0023212C" w:rsidP="0023212C">
      <w:pPr>
        <w:rPr>
          <w:b/>
        </w:rPr>
      </w:pPr>
      <w:r>
        <w:rPr>
          <w:b/>
        </w:rPr>
        <w:t>Знать:</w:t>
      </w:r>
    </w:p>
    <w:p w:rsidR="0023212C" w:rsidRDefault="0023212C" w:rsidP="0023212C">
      <w:pPr>
        <w:jc w:val="both"/>
      </w:pPr>
      <w:r>
        <w:t xml:space="preserve">- Составные части </w:t>
      </w:r>
      <w:proofErr w:type="spellStart"/>
      <w:r>
        <w:t>гуманизационного</w:t>
      </w:r>
      <w:proofErr w:type="spellEnd"/>
      <w:r>
        <w:t xml:space="preserve"> образования, </w:t>
      </w:r>
      <w:proofErr w:type="spellStart"/>
      <w:r>
        <w:t>компетентностного</w:t>
      </w:r>
      <w:proofErr w:type="spellEnd"/>
      <w:r>
        <w:t xml:space="preserve"> подхода в образовании, профильного обучения</w:t>
      </w:r>
    </w:p>
    <w:p w:rsidR="0023212C" w:rsidRDefault="0023212C" w:rsidP="0023212C">
      <w:r>
        <w:t>- Современные технологии педагогики</w:t>
      </w:r>
    </w:p>
    <w:p w:rsidR="0023212C" w:rsidRPr="00EC2840" w:rsidRDefault="0023212C" w:rsidP="0023212C">
      <w:r>
        <w:rPr>
          <w:b/>
        </w:rPr>
        <w:lastRenderedPageBreak/>
        <w:t>Уметь:</w:t>
      </w:r>
    </w:p>
    <w:p w:rsidR="0023212C" w:rsidRDefault="0023212C" w:rsidP="0023212C">
      <w:pPr>
        <w:jc w:val="both"/>
      </w:pPr>
      <w:r>
        <w:t>- Внедрять в педагогическую практику новые методики, технологии и программы.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-О</w:t>
      </w:r>
      <w:r w:rsidRPr="00BF1D88">
        <w:rPr>
          <w:lang w:eastAsia="en-US"/>
        </w:rPr>
        <w:t>рганизовать школу здоровья;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П</w:t>
      </w:r>
      <w:r w:rsidRPr="00BF1D88">
        <w:rPr>
          <w:lang w:eastAsia="en-US"/>
        </w:rPr>
        <w:t>одготовить методический материал дляобучения пациентов;</w:t>
      </w:r>
    </w:p>
    <w:p w:rsidR="0023212C" w:rsidRPr="00BF1D88" w:rsidRDefault="0023212C" w:rsidP="0023212C">
      <w:pPr>
        <w:autoSpaceDE w:val="0"/>
        <w:autoSpaceDN w:val="0"/>
        <w:adjustRightInd w:val="0"/>
        <w:jc w:val="both"/>
        <w:rPr>
          <w:b/>
        </w:rPr>
      </w:pPr>
      <w:r>
        <w:rPr>
          <w:lang w:eastAsia="en-US"/>
        </w:rPr>
        <w:t>- О</w:t>
      </w:r>
      <w:r w:rsidRPr="00BF1D88">
        <w:rPr>
          <w:lang w:eastAsia="en-US"/>
        </w:rPr>
        <w:t>рганизовать учебный процесс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  <w:rPr>
          <w:b/>
        </w:rPr>
      </w:pPr>
      <w:r>
        <w:rPr>
          <w:b/>
        </w:rPr>
        <w:t>Владеть:</w:t>
      </w:r>
    </w:p>
    <w:p w:rsidR="0023212C" w:rsidRDefault="0023212C" w:rsidP="0023212C">
      <w:pPr>
        <w:autoSpaceDE w:val="0"/>
        <w:autoSpaceDN w:val="0"/>
        <w:adjustRightInd w:val="0"/>
        <w:jc w:val="both"/>
      </w:pPr>
      <w:r>
        <w:t xml:space="preserve">- Навыками формирования и развития учебно-исследовательской деятельности у </w:t>
      </w:r>
      <w:proofErr w:type="gramStart"/>
      <w:r>
        <w:t>обучающихся</w:t>
      </w:r>
      <w:proofErr w:type="gramEnd"/>
      <w:r>
        <w:t xml:space="preserve">; </w:t>
      </w:r>
    </w:p>
    <w:p w:rsidR="0023212C" w:rsidRDefault="0023212C" w:rsidP="0023212C">
      <w:pPr>
        <w:autoSpaceDE w:val="0"/>
        <w:autoSpaceDN w:val="0"/>
        <w:adjustRightInd w:val="0"/>
        <w:jc w:val="both"/>
      </w:pPr>
      <w:r>
        <w:t>- Способами анализа собственной деятельности.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-  </w:t>
      </w:r>
      <w:proofErr w:type="gramStart"/>
      <w:r>
        <w:rPr>
          <w:sz w:val="19"/>
          <w:szCs w:val="19"/>
          <w:lang w:eastAsia="en-US"/>
        </w:rPr>
        <w:t>И</w:t>
      </w:r>
      <w:r w:rsidRPr="00BF1D88">
        <w:rPr>
          <w:lang w:eastAsia="en-US"/>
        </w:rPr>
        <w:t>ндивидуальными</w:t>
      </w:r>
      <w:proofErr w:type="gramEnd"/>
      <w:r w:rsidRPr="00BF1D88">
        <w:rPr>
          <w:lang w:eastAsia="en-US"/>
        </w:rPr>
        <w:t xml:space="preserve"> и групповыми методамиконсультирования пациентов;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С</w:t>
      </w:r>
      <w:r w:rsidRPr="00BF1D88">
        <w:rPr>
          <w:lang w:eastAsia="en-US"/>
        </w:rPr>
        <w:t>овременными методами обучения пациентов;</w:t>
      </w:r>
    </w:p>
    <w:p w:rsidR="0023212C" w:rsidRPr="00792813" w:rsidRDefault="0023212C" w:rsidP="0023212C">
      <w:pPr>
        <w:autoSpaceDE w:val="0"/>
        <w:autoSpaceDN w:val="0"/>
        <w:adjustRightInd w:val="0"/>
        <w:jc w:val="both"/>
      </w:pPr>
      <w:r>
        <w:rPr>
          <w:lang w:eastAsia="en-US"/>
        </w:rPr>
        <w:t>- Н</w:t>
      </w:r>
      <w:r w:rsidRPr="00BF1D88">
        <w:rPr>
          <w:lang w:eastAsia="en-US"/>
        </w:rPr>
        <w:t>ормативной и распорядительнойдокументацией;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31A9">
        <w:rPr>
          <w:rFonts w:eastAsia="Calibri"/>
          <w:b/>
          <w:lang w:eastAsia="en-US"/>
        </w:rPr>
        <w:t>6. Общая трудоемкость дисциплины:</w:t>
      </w:r>
      <w:r>
        <w:rPr>
          <w:rFonts w:eastAsia="Calibri"/>
          <w:lang w:eastAsia="en-US"/>
        </w:rPr>
        <w:t xml:space="preserve">  1 ЗЕТ (36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31A9">
        <w:rPr>
          <w:rFonts w:eastAsia="Calibri"/>
          <w:b/>
          <w:lang w:eastAsia="en-US"/>
        </w:rPr>
        <w:t>7. Форма контроля.</w:t>
      </w:r>
      <w:r>
        <w:rPr>
          <w:rFonts w:eastAsia="Calibri"/>
          <w:lang w:eastAsia="en-US"/>
        </w:rPr>
        <w:t xml:space="preserve"> Зачет (4 семестр)</w:t>
      </w:r>
    </w:p>
    <w:p w:rsidR="0023212C" w:rsidRPr="00633720" w:rsidRDefault="0023212C" w:rsidP="0023212C">
      <w:pPr>
        <w:widowControl w:val="0"/>
        <w:autoSpaceDE w:val="0"/>
        <w:autoSpaceDN w:val="0"/>
        <w:adjustRightInd w:val="0"/>
        <w:contextualSpacing/>
        <w:jc w:val="both"/>
      </w:pPr>
    </w:p>
    <w:p w:rsidR="0023212C" w:rsidRPr="00842919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896142">
        <w:rPr>
          <w:b/>
          <w:bCs/>
          <w:sz w:val="24"/>
          <w:szCs w:val="24"/>
        </w:rPr>
        <w:t xml:space="preserve">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23212C" w:rsidRPr="00694BC9" w:rsidRDefault="0023212C" w:rsidP="0023212C">
      <w:pPr>
        <w:tabs>
          <w:tab w:val="left" w:pos="1134"/>
        </w:tabs>
        <w:jc w:val="both"/>
      </w:pPr>
      <w:r>
        <w:rPr>
          <w:b/>
          <w:bCs/>
        </w:rPr>
        <w:t xml:space="preserve">1. 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896142">
        <w:t xml:space="preserve">Медицина </w:t>
      </w:r>
      <w:r>
        <w:t>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</w:t>
      </w:r>
      <w:r>
        <w:t>блока Б1</w:t>
      </w:r>
      <w:r w:rsidRPr="00694BC9">
        <w:t xml:space="preserve">учебного плана ООП по </w:t>
      </w:r>
      <w:r w:rsidR="00107C74">
        <w:t>специальности</w:t>
      </w:r>
      <w:r w:rsidR="00896142">
        <w:t xml:space="preserve"> 31.08.02</w:t>
      </w:r>
      <w:r>
        <w:t xml:space="preserve"> «</w:t>
      </w:r>
      <w:r w:rsidR="00896142">
        <w:t>Анестезиология-реаниматология</w:t>
      </w:r>
      <w:r>
        <w:t>».</w:t>
      </w:r>
    </w:p>
    <w:p w:rsidR="0023212C" w:rsidRPr="00540A6E" w:rsidRDefault="0023212C" w:rsidP="0023212C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 xml:space="preserve">2. </w:t>
      </w: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</w:t>
      </w:r>
      <w:r>
        <w:t>Медицина чрезвычайных ситуаций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«Лечебное дело», «Педиатрия».</w:t>
      </w:r>
    </w:p>
    <w:p w:rsidR="0023212C" w:rsidRPr="00B32764" w:rsidRDefault="0023212C" w:rsidP="0023212C">
      <w:pPr>
        <w:contextualSpacing/>
        <w:jc w:val="both"/>
        <w:rPr>
          <w:b/>
        </w:rPr>
      </w:pPr>
      <w:r>
        <w:rPr>
          <w:b/>
          <w:bCs/>
        </w:rPr>
        <w:t xml:space="preserve">3. </w:t>
      </w: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23212C" w:rsidRPr="00842919" w:rsidRDefault="0023212C" w:rsidP="0023212C">
      <w:pPr>
        <w:ind w:right="244"/>
        <w:jc w:val="both"/>
      </w:pPr>
      <w:r>
        <w:rPr>
          <w:b/>
        </w:rPr>
        <w:t xml:space="preserve">4. </w:t>
      </w:r>
      <w:r w:rsidRPr="00842919">
        <w:rPr>
          <w:b/>
        </w:rPr>
        <w:t>Кратное содержание рабочей программы</w:t>
      </w:r>
      <w:proofErr w:type="gramStart"/>
      <w:r w:rsidRPr="00842919">
        <w:rPr>
          <w:b/>
        </w:rPr>
        <w:t>:</w:t>
      </w:r>
      <w:r w:rsidRPr="00F60F08">
        <w:t>О</w:t>
      </w:r>
      <w:proofErr w:type="gramEnd"/>
      <w:r w:rsidRPr="00F60F08">
        <w:t>сновы организации Всеросси</w:t>
      </w:r>
      <w:r>
        <w:t>йской службы медицины катастроф:</w:t>
      </w:r>
      <w:r w:rsidRPr="00F60F08">
        <w:t>Определение и задачи Всероссийской службы медицины катастроф.</w:t>
      </w:r>
      <w:r w:rsidR="00B66A2C"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proofErr w:type="gramStart"/>
        <w:r w:rsidRPr="00F60F08">
          <w:t>радиационно</w:t>
        </w:r>
        <w:proofErr w:type="spellEnd"/>
        <w:r w:rsidRPr="00F60F08">
          <w:t xml:space="preserve"> опасных</w:t>
        </w:r>
        <w:proofErr w:type="gramEnd"/>
        <w:r w:rsidRPr="00F60F08">
          <w:t xml:space="preserve">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="00324584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="00324584">
        <w:t xml:space="preserve"> </w:t>
      </w:r>
      <w:r w:rsidRPr="00F60F08">
        <w:t>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</w:rPr>
        <w:t xml:space="preserve">5. </w:t>
      </w: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896142">
        <w:rPr>
          <w:b/>
          <w:bCs/>
        </w:rPr>
        <w:t xml:space="preserve">Медицина </w:t>
      </w:r>
      <w:r>
        <w:rPr>
          <w:b/>
          <w:bCs/>
        </w:rPr>
        <w:t>чрезвычайных ситуаций</w:t>
      </w:r>
      <w:r w:rsidRPr="00842919">
        <w:rPr>
          <w:b/>
          <w:bCs/>
        </w:rPr>
        <w:t>»:</w:t>
      </w:r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23212C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="Calibri"/>
          <w:lang w:eastAsia="en-US"/>
        </w:rPr>
        <w:lastRenderedPageBreak/>
        <w:t>ПК-7</w:t>
      </w:r>
      <w:r w:rsidRPr="00842919">
        <w:rPr>
          <w:rFonts w:eastAsia="Calibr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 Планируемые результаты обучения</w:t>
      </w:r>
    </w:p>
    <w:p w:rsidR="0023212C" w:rsidRPr="009C4C43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C644C1">
        <w:rPr>
          <w:b/>
          <w:bCs/>
          <w:color w:val="000000"/>
        </w:rPr>
        <w:t>обучающийся</w:t>
      </w:r>
      <w:proofErr w:type="gramEnd"/>
      <w:r w:rsidRPr="00C644C1">
        <w:rPr>
          <w:b/>
          <w:bCs/>
          <w:color w:val="000000"/>
        </w:rPr>
        <w:t xml:space="preserve"> должен</w:t>
      </w:r>
      <w:r w:rsidRPr="009C4C43">
        <w:rPr>
          <w:b/>
          <w:bCs/>
          <w:color w:val="000000"/>
        </w:rPr>
        <w:t>:</w:t>
      </w:r>
    </w:p>
    <w:p w:rsidR="0023212C" w:rsidRDefault="0023212C" w:rsidP="0023212C">
      <w:pPr>
        <w:jc w:val="both"/>
        <w:rPr>
          <w:b/>
        </w:rPr>
      </w:pPr>
      <w:r>
        <w:rPr>
          <w:b/>
        </w:rPr>
        <w:t>Знать:</w:t>
      </w:r>
    </w:p>
    <w:p w:rsidR="0023212C" w:rsidRDefault="0023212C" w:rsidP="0023212C">
      <w:pPr>
        <w:jc w:val="both"/>
      </w:pPr>
      <w:r>
        <w:t>- Основы эпидемиологии; особенности эпидемического процесса; основы организации радиобиологической защиты населения; основы организации медицинской службы при чрезвычайных ситуациях.</w:t>
      </w:r>
    </w:p>
    <w:p w:rsidR="0023212C" w:rsidRDefault="0023212C" w:rsidP="0023212C">
      <w:pPr>
        <w:jc w:val="both"/>
      </w:pPr>
      <w:r>
        <w:t>- М</w:t>
      </w:r>
      <w:r w:rsidRPr="00490D7C">
        <w:t>етоды, средства, способы проведения лечебно-эвакуационных мероприятий при оказании</w:t>
      </w:r>
      <w:r>
        <w:t xml:space="preserve"> медицинской помощи пострадавшим вчрезвычайных ситуаций; особенности организации оказания медицинской помощи при чрезвычайных ситуациях; </w:t>
      </w:r>
    </w:p>
    <w:p w:rsidR="0023212C" w:rsidRDefault="0023212C" w:rsidP="0023212C">
      <w:pPr>
        <w:jc w:val="both"/>
      </w:pPr>
      <w:r>
        <w:t>типичные диагностические и лечебные мероприятия первой врачебной помощи; принципы организации и медико-санитарное обеспечение эвакуации населения; организация медицинской помощи.</w:t>
      </w:r>
    </w:p>
    <w:p w:rsidR="0023212C" w:rsidRDefault="0023212C" w:rsidP="0023212C">
      <w:pPr>
        <w:jc w:val="both"/>
      </w:pPr>
      <w:r>
        <w:t>- Основы организации и тактики специализированных подразделений медицинской службы в чрезвычайных ситуациях, боевых действиях</w:t>
      </w:r>
    </w:p>
    <w:p w:rsidR="0023212C" w:rsidRPr="00EC2840" w:rsidRDefault="0023212C" w:rsidP="0023212C">
      <w:pPr>
        <w:jc w:val="both"/>
      </w:pPr>
      <w:r>
        <w:rPr>
          <w:b/>
        </w:rPr>
        <w:t>Уметь: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</w:pPr>
      <w:r>
        <w:t>- Организовать и проводить противоэпидемические мероприятия в очагах инфекционных болезней; организовать ликвидацию чрезвычайных ситуаций, вызванных инфекционными болезнями.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</w:pPr>
      <w:r>
        <w:t xml:space="preserve">-Эффективно организовать работу отделений и служб медицинского подразделения, проводить сердечно-легочную реанимацию при терминальных состояниях; проводить мероприятия противошоковой терапии. </w:t>
      </w:r>
    </w:p>
    <w:p w:rsidR="0023212C" w:rsidRDefault="0023212C" w:rsidP="0023212C">
      <w:r>
        <w:t>- Организовать эффективную медицинскую сортировку больных и раненых пациентов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  <w:rPr>
          <w:b/>
        </w:rPr>
      </w:pPr>
      <w:r>
        <w:rPr>
          <w:b/>
        </w:rPr>
        <w:t>Владеть:</w:t>
      </w:r>
    </w:p>
    <w:p w:rsidR="0023212C" w:rsidRDefault="0023212C" w:rsidP="0023212C">
      <w:pPr>
        <w:jc w:val="both"/>
      </w:pPr>
      <w:r>
        <w:t>- Навыками в организации и проведении комплекса дезинфекционных мероприятий в очагах инфекционных болезней, навыками действий при чрезвычайных ситуациях.</w:t>
      </w:r>
    </w:p>
    <w:p w:rsidR="0023212C" w:rsidRDefault="0023212C" w:rsidP="0023212C">
      <w:pPr>
        <w:jc w:val="both"/>
      </w:pPr>
      <w:r>
        <w:t>- Методикой оценки состояний угрожающих жизни; алгоритмом проведения медицинской сортировки, способами оказания медицинской помощи и медицинской эвакуации пострадавших в условиях чрезвычайных ситуаций мирного и военного времени; алгоритмом постановки предварительного диагноза с последующими лечебно-эвакуационными мероприятиями; способами применения антидотов и радиопротекторов в объеме оказания врачебной помощи; алгоритмом выполнения основных врачебных диагностических и лечебных мероприятий по оказанию врачебной помощи при неотложных и угрожающих жизни состояниях.</w:t>
      </w:r>
    </w:p>
    <w:p w:rsidR="0023212C" w:rsidRDefault="0023212C" w:rsidP="0023212C">
      <w:pPr>
        <w:jc w:val="both"/>
      </w:pPr>
      <w:r>
        <w:t>- Навыками по оказанию плановой и неотложной помощи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E931A9">
        <w:rPr>
          <w:rFonts w:eastAsia="Calibri"/>
          <w:b/>
          <w:lang w:eastAsia="en-US"/>
        </w:rPr>
        <w:t>. Общая трудоемкость дисциплины:</w:t>
      </w:r>
      <w:r>
        <w:rPr>
          <w:rFonts w:eastAsia="Calibri"/>
          <w:lang w:eastAsia="en-US"/>
        </w:rPr>
        <w:t xml:space="preserve">  1 ЗЕТ (36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8</w:t>
      </w:r>
      <w:r w:rsidRPr="00E931A9">
        <w:rPr>
          <w:rFonts w:eastAsia="Calibri"/>
          <w:b/>
          <w:lang w:eastAsia="en-US"/>
        </w:rPr>
        <w:t>. Форма контроля.</w:t>
      </w:r>
      <w:r>
        <w:rPr>
          <w:rFonts w:eastAsia="Calibri"/>
          <w:lang w:eastAsia="en-US"/>
        </w:rPr>
        <w:t xml:space="preserve"> Зачет (3 семестр)</w:t>
      </w:r>
    </w:p>
    <w:p w:rsidR="0023212C" w:rsidRPr="00633720" w:rsidRDefault="0023212C" w:rsidP="0023212C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896142" w:rsidRPr="00842919" w:rsidRDefault="00896142" w:rsidP="0089614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896142" w:rsidRDefault="00896142" w:rsidP="0089614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</w:t>
      </w:r>
      <w:r>
        <w:t>Блока Б1</w:t>
      </w:r>
      <w:r w:rsidRPr="00694BC9">
        <w:t xml:space="preserve">учебного плана ООП по </w:t>
      </w:r>
      <w:r w:rsidR="00107C74">
        <w:t>специальности</w:t>
      </w:r>
      <w:r>
        <w:t xml:space="preserve"> 31.08.02 «</w:t>
      </w:r>
      <w:r w:rsidR="009D2118">
        <w:t>Анестезиология-реаниматология</w:t>
      </w:r>
      <w:r>
        <w:t>».</w:t>
      </w:r>
    </w:p>
    <w:p w:rsidR="00896142" w:rsidRDefault="00896142" w:rsidP="0089614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</w:t>
      </w:r>
      <w:r>
        <w:t>Патология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«Лечебное дело», «Педиатрия».</w:t>
      </w:r>
    </w:p>
    <w:p w:rsidR="00896142" w:rsidRDefault="00896142" w:rsidP="0089614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922ED1">
        <w:rPr>
          <w:b/>
          <w:bCs/>
        </w:rPr>
        <w:t xml:space="preserve">Цель: </w:t>
      </w:r>
      <w:r w:rsidR="009D2118">
        <w:rPr>
          <w:color w:val="000000"/>
        </w:rPr>
        <w:t>о</w:t>
      </w:r>
      <w:bookmarkStart w:id="0" w:name="_GoBack"/>
      <w:bookmarkEnd w:id="0"/>
      <w:r w:rsidRPr="00922ED1">
        <w:rPr>
          <w:color w:val="000000"/>
        </w:rPr>
        <w:t xml:space="preserve">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</w:t>
      </w:r>
      <w:r w:rsidRPr="00455124">
        <w:lastRenderedPageBreak/>
        <w:t xml:space="preserve">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896142" w:rsidRDefault="00896142" w:rsidP="0089614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922ED1">
        <w:rPr>
          <w:b/>
        </w:rPr>
        <w:t xml:space="preserve">Кратное содержание рабочей программы: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 w:rsidR="00107C74"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="00107C74">
        <w:t xml:space="preserve"> </w:t>
      </w:r>
      <w:r w:rsidRPr="00EB5167">
        <w:t>Клиническая биохимия</w:t>
      </w:r>
      <w:r>
        <w:t xml:space="preserve">: </w:t>
      </w:r>
      <w:r w:rsidRPr="00922ED1">
        <w:rPr>
          <w:bCs/>
        </w:rPr>
        <w:t>Биохимическая диагностика патологических процессов и наследственных заболеваний.</w:t>
      </w:r>
      <w:r w:rsidR="00107C74">
        <w:rPr>
          <w:bCs/>
        </w:rPr>
        <w:t xml:space="preserve"> </w:t>
      </w:r>
      <w:proofErr w:type="spellStart"/>
      <w:r w:rsidRPr="00922ED1">
        <w:rPr>
          <w:bCs/>
        </w:rPr>
        <w:t>Гидро-ионный</w:t>
      </w:r>
      <w:proofErr w:type="spellEnd"/>
      <w:r w:rsidRPr="00922ED1">
        <w:rPr>
          <w:bCs/>
        </w:rPr>
        <w:t xml:space="preserve"> баланс и кислотно-щелочное равновесие. Ферменты. Липиды и липопротеины. Исследование системы гемостаза. Исследование нейроэндокринной системы.</w:t>
      </w:r>
    </w:p>
    <w:p w:rsidR="00896142" w:rsidRPr="00922ED1" w:rsidRDefault="00896142" w:rsidP="0089614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922ED1">
        <w:rPr>
          <w:b/>
        </w:rPr>
        <w:t xml:space="preserve">Компетенции, формируемые в результате освоения программы дисциплины </w:t>
      </w:r>
      <w:r w:rsidRPr="00922ED1">
        <w:rPr>
          <w:b/>
          <w:bCs/>
        </w:rPr>
        <w:t>«Патология»:</w:t>
      </w:r>
    </w:p>
    <w:p w:rsidR="00896142" w:rsidRDefault="00896142" w:rsidP="00896142">
      <w:pPr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896142" w:rsidRPr="00922ED1" w:rsidRDefault="00896142" w:rsidP="00896142">
      <w:pPr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eastAsia="Calibri"/>
          <w:lang w:eastAsia="en-US"/>
        </w:rPr>
      </w:pPr>
      <w:r>
        <w:rPr>
          <w:b/>
          <w:bCs/>
          <w:color w:val="000000"/>
        </w:rPr>
        <w:t>Планируемые результаты обучения</w:t>
      </w:r>
    </w:p>
    <w:p w:rsidR="00896142" w:rsidRDefault="00896142" w:rsidP="00896142">
      <w:pPr>
        <w:shd w:val="clear" w:color="auto" w:fill="FFFFFF"/>
        <w:tabs>
          <w:tab w:val="left" w:pos="0"/>
        </w:tabs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896142" w:rsidRPr="00C644C1" w:rsidRDefault="00896142" w:rsidP="00896142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</w:rPr>
      </w:pPr>
      <w:r w:rsidRPr="00C644C1">
        <w:rPr>
          <w:b/>
          <w:bCs/>
          <w:color w:val="000000"/>
        </w:rPr>
        <w:t>Знать:</w:t>
      </w:r>
    </w:p>
    <w:p w:rsidR="00896142" w:rsidRDefault="00896142" w:rsidP="00896142">
      <w:pPr>
        <w:shd w:val="clear" w:color="auto" w:fill="FFFFFF"/>
        <w:tabs>
          <w:tab w:val="left" w:pos="0"/>
        </w:tabs>
        <w:jc w:val="both"/>
      </w:pPr>
      <w:r>
        <w:t xml:space="preserve">- Течение основных патологических процессов при различных заболеваниях человека, необходимых для диагностики и проведению лечебных мероприятий, необходимых в общей врачебной практике. </w:t>
      </w:r>
    </w:p>
    <w:p w:rsidR="00896142" w:rsidRDefault="00896142" w:rsidP="00896142">
      <w:pPr>
        <w:shd w:val="clear" w:color="auto" w:fill="FFFFFF"/>
        <w:tabs>
          <w:tab w:val="left" w:pos="0"/>
        </w:tabs>
        <w:jc w:val="both"/>
      </w:pPr>
      <w:r>
        <w:t xml:space="preserve">- Общие закономерности патогенеза и морфогенеза, а также основные аспекты учения о болезни; </w:t>
      </w:r>
    </w:p>
    <w:p w:rsidR="00896142" w:rsidRPr="00F32E63" w:rsidRDefault="00896142" w:rsidP="00896142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highlight w:val="red"/>
        </w:rPr>
      </w:pPr>
      <w:r>
        <w:t xml:space="preserve">- Этиологию, патогенез и </w:t>
      </w:r>
      <w:proofErr w:type="spellStart"/>
      <w:r>
        <w:t>патоморфологию</w:t>
      </w:r>
      <w:proofErr w:type="spellEnd"/>
      <w:r>
        <w:t>, ведущие проявления и исходы наиболее важных деструктивных, воспалительных, иммунопатологических, опухолевых и других болезней.</w:t>
      </w:r>
    </w:p>
    <w:p w:rsidR="00896142" w:rsidRDefault="00896142" w:rsidP="00896142">
      <w:pPr>
        <w:shd w:val="clear" w:color="auto" w:fill="FFFFFF"/>
        <w:tabs>
          <w:tab w:val="left" w:pos="0"/>
        </w:tabs>
        <w:jc w:val="both"/>
      </w:pPr>
      <w:r w:rsidRPr="00C644C1">
        <w:rPr>
          <w:b/>
          <w:bCs/>
          <w:color w:val="000000"/>
        </w:rPr>
        <w:t>Уметь:</w:t>
      </w:r>
    </w:p>
    <w:p w:rsidR="00896142" w:rsidRPr="00C644C1" w:rsidRDefault="00896142" w:rsidP="00896142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</w:rPr>
      </w:pPr>
      <w:r>
        <w:t xml:space="preserve">- Осуществлять диагностику заболеваний и повреждений на основе комплексного </w:t>
      </w:r>
      <w:r w:rsidRPr="00C644C1">
        <w:t>применения современных методов лабораторной и инструментальной диагностики.</w:t>
      </w:r>
    </w:p>
    <w:p w:rsidR="00896142" w:rsidRPr="009C4C43" w:rsidRDefault="00896142" w:rsidP="00896142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</w:rPr>
      </w:pPr>
      <w:r w:rsidRPr="00C644C1">
        <w:rPr>
          <w:b/>
          <w:bCs/>
          <w:color w:val="000000"/>
        </w:rPr>
        <w:t>Владеть:</w:t>
      </w:r>
      <w:r>
        <w:br/>
        <w:t>- Навыками постановки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целом.</w:t>
      </w:r>
    </w:p>
    <w:p w:rsidR="00896142" w:rsidRDefault="00896142" w:rsidP="0089614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E931A9">
        <w:rPr>
          <w:rFonts w:eastAsia="Calibri"/>
          <w:b/>
          <w:lang w:eastAsia="en-US"/>
        </w:rPr>
        <w:t>. Общая трудоемкость дисциплины:</w:t>
      </w:r>
      <w:r>
        <w:rPr>
          <w:rFonts w:eastAsia="Calibri"/>
          <w:lang w:eastAsia="en-US"/>
        </w:rPr>
        <w:t xml:space="preserve">  1 ЗЕТ (36 ч.)</w:t>
      </w:r>
    </w:p>
    <w:p w:rsidR="00896142" w:rsidRPr="007F0ED2" w:rsidRDefault="00896142" w:rsidP="0089614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8</w:t>
      </w:r>
      <w:r w:rsidRPr="00E931A9">
        <w:rPr>
          <w:rFonts w:eastAsia="Calibri"/>
          <w:b/>
          <w:lang w:eastAsia="en-US"/>
        </w:rPr>
        <w:t>. Форма контроля.</w:t>
      </w:r>
      <w:r>
        <w:rPr>
          <w:rFonts w:eastAsia="Calibri"/>
          <w:lang w:eastAsia="en-US"/>
        </w:rPr>
        <w:t xml:space="preserve"> Зачет (1 семестр)</w:t>
      </w: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3212C" w:rsidRDefault="0023212C" w:rsidP="0023212C">
      <w:pPr>
        <w:jc w:val="both"/>
      </w:pPr>
    </w:p>
    <w:p w:rsidR="0023212C" w:rsidRDefault="0023212C" w:rsidP="0023212C">
      <w:pPr>
        <w:ind w:firstLine="708"/>
        <w:jc w:val="center"/>
      </w:pPr>
      <w:r>
        <w:t>ВАРИАТИВНАЯ ЧАСТЬ</w:t>
      </w:r>
    </w:p>
    <w:p w:rsidR="0023212C" w:rsidRPr="00625642" w:rsidRDefault="0023212C" w:rsidP="0023212C">
      <w:pPr>
        <w:pStyle w:val="3"/>
        <w:spacing w:after="0"/>
        <w:ind w:left="0"/>
        <w:jc w:val="center"/>
        <w:rPr>
          <w:bCs/>
          <w:sz w:val="24"/>
          <w:szCs w:val="24"/>
        </w:rPr>
      </w:pP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23212C" w:rsidRPr="00842919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3212C" w:rsidRDefault="0023212C" w:rsidP="0023212C">
      <w:pPr>
        <w:jc w:val="both"/>
        <w:rPr>
          <w:b/>
          <w:sz w:val="28"/>
          <w:szCs w:val="28"/>
        </w:rPr>
      </w:pPr>
      <w:r>
        <w:rPr>
          <w:b/>
          <w:bCs/>
        </w:rPr>
        <w:t xml:space="preserve">1. 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</w:t>
      </w:r>
      <w:r w:rsidR="00896142">
        <w:t>вной части Блока Б</w:t>
      </w:r>
      <w:proofErr w:type="gramStart"/>
      <w:r w:rsidR="00896142">
        <w:t>1</w:t>
      </w:r>
      <w:proofErr w:type="gramEnd"/>
      <w:r w:rsidR="00896142">
        <w:t xml:space="preserve"> ООП </w:t>
      </w:r>
      <w:r w:rsidR="00107C74">
        <w:t xml:space="preserve">специальности </w:t>
      </w:r>
      <w:r w:rsidR="00896142">
        <w:t>31.08.02</w:t>
      </w:r>
      <w:r w:rsidRPr="009B1287">
        <w:t xml:space="preserve"> «</w:t>
      </w:r>
      <w:r w:rsidR="00896142">
        <w:t>Анестезиолог</w:t>
      </w:r>
      <w:r w:rsidR="00A644ED">
        <w:t>и</w:t>
      </w:r>
      <w:r w:rsidR="00896142">
        <w:t>я-реаниматология</w:t>
      </w:r>
      <w:r w:rsidRPr="009B1287">
        <w:t>»</w:t>
      </w:r>
      <w:r>
        <w:t>.</w:t>
      </w:r>
    </w:p>
    <w:p w:rsidR="0023212C" w:rsidRDefault="0023212C" w:rsidP="0023212C">
      <w:pPr>
        <w:jc w:val="both"/>
        <w:rPr>
          <w:b/>
          <w:sz w:val="28"/>
          <w:szCs w:val="28"/>
        </w:rPr>
      </w:pPr>
      <w:r>
        <w:rPr>
          <w:b/>
          <w:bCs/>
        </w:rPr>
        <w:lastRenderedPageBreak/>
        <w:t xml:space="preserve">2. </w:t>
      </w: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</w:t>
      </w:r>
      <w:r>
        <w:t>Клиническая фармакология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«Лечебное дело», «Педиатрия».</w:t>
      </w:r>
    </w:p>
    <w:p w:rsidR="0023212C" w:rsidRPr="00317132" w:rsidRDefault="0023212C" w:rsidP="002321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42919">
        <w:rPr>
          <w:b/>
          <w:bCs/>
        </w:rPr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23212C" w:rsidRPr="00313C2B" w:rsidRDefault="0023212C" w:rsidP="0023212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4. </w:t>
      </w:r>
      <w:r w:rsidRPr="00842919">
        <w:rPr>
          <w:b/>
        </w:rPr>
        <w:t>Кратное содержание рабочей программы:</w:t>
      </w:r>
      <w:r w:rsidR="00107C74"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 xml:space="preserve">, лекарственный </w:t>
      </w:r>
      <w:proofErr w:type="spellStart"/>
      <w:r>
        <w:t>формуляр</w:t>
      </w:r>
      <w:proofErr w:type="gramStart"/>
      <w:r>
        <w:t>.Ч</w:t>
      </w:r>
      <w:proofErr w:type="gramEnd"/>
      <w:r>
        <w:t>астные</w:t>
      </w:r>
      <w:proofErr w:type="spellEnd"/>
      <w:r>
        <w:t xml:space="preserve">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</w:t>
      </w:r>
      <w:proofErr w:type="spellStart"/>
      <w:r>
        <w:t>инотропных</w:t>
      </w:r>
      <w:proofErr w:type="spellEnd"/>
      <w:r>
        <w:t xml:space="preserve">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</w:rPr>
        <w:t xml:space="preserve">4. </w:t>
      </w: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590555" w:rsidRDefault="00590555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ПК -6 -</w:t>
      </w:r>
      <w:r>
        <w:t xml:space="preserve">готовность к ведению и лечению пациентов, нуждающихся в оказании </w:t>
      </w:r>
      <w:proofErr w:type="gramStart"/>
      <w:r>
        <w:t>терапевтической</w:t>
      </w:r>
      <w:proofErr w:type="gramEnd"/>
      <w:r>
        <w:t xml:space="preserve"> медицинской </w:t>
      </w:r>
      <w:proofErr w:type="spellStart"/>
      <w:r>
        <w:t>помощ</w:t>
      </w:r>
      <w:proofErr w:type="spellEnd"/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5. Планируемые результаты обучения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23212C" w:rsidRDefault="0023212C" w:rsidP="0023212C">
      <w:pPr>
        <w:jc w:val="both"/>
        <w:rPr>
          <w:b/>
        </w:rPr>
      </w:pPr>
      <w:r>
        <w:rPr>
          <w:b/>
        </w:rPr>
        <w:t>Знать:</w:t>
      </w:r>
    </w:p>
    <w:p w:rsidR="0023212C" w:rsidRDefault="0023212C" w:rsidP="0023212C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077106">
        <w:rPr>
          <w:color w:val="000000"/>
          <w:shd w:val="clear" w:color="auto" w:fill="FFFFFF"/>
        </w:rPr>
        <w:t>Фармакодинамические и фармакокинетические параметры лекарственных средств; возможные взаимодействия лекарств и особенности проявления эффекта фармакотерапии в зависимости от функционального состояния биологической системы организма (возраст, беременность и т.д.);</w:t>
      </w:r>
      <w:r w:rsidRPr="00077106">
        <w:rPr>
          <w:rStyle w:val="apple-converted-space"/>
          <w:color w:val="000000"/>
          <w:shd w:val="clear" w:color="auto" w:fill="FFFFFF"/>
        </w:rPr>
        <w:t> </w:t>
      </w:r>
    </w:p>
    <w:p w:rsidR="0023212C" w:rsidRDefault="0023212C" w:rsidP="0023212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77106">
        <w:rPr>
          <w:color w:val="000000"/>
          <w:shd w:val="clear" w:color="auto" w:fill="FFFFFF"/>
        </w:rPr>
        <w:t xml:space="preserve">Методы </w:t>
      </w:r>
      <w:proofErr w:type="gramStart"/>
      <w:r w:rsidRPr="00077106">
        <w:rPr>
          <w:color w:val="000000"/>
          <w:shd w:val="clear" w:color="auto" w:fill="FFFFFF"/>
        </w:rPr>
        <w:t>контроля за</w:t>
      </w:r>
      <w:proofErr w:type="gramEnd"/>
      <w:r w:rsidRPr="00077106">
        <w:rPr>
          <w:color w:val="000000"/>
          <w:shd w:val="clear" w:color="auto" w:fill="FFFFFF"/>
        </w:rPr>
        <w:t xml:space="preserve"> эффективностью и безопасностью фармакотерапии;</w:t>
      </w:r>
      <w:r w:rsidRPr="00077106">
        <w:rPr>
          <w:rStyle w:val="apple-converted-space"/>
          <w:color w:val="000000"/>
          <w:shd w:val="clear" w:color="auto" w:fill="FFFFFF"/>
        </w:rPr>
        <w:t> </w:t>
      </w:r>
      <w:r w:rsidRPr="00077106">
        <w:rPr>
          <w:color w:val="000000"/>
        </w:rPr>
        <w:br/>
      </w:r>
      <w:r>
        <w:rPr>
          <w:color w:val="000000"/>
          <w:shd w:val="clear" w:color="auto" w:fill="FFFFFF"/>
        </w:rPr>
        <w:t>- Основы АВС и VEN-</w:t>
      </w:r>
      <w:r w:rsidRPr="00077106">
        <w:rPr>
          <w:color w:val="000000"/>
          <w:shd w:val="clear" w:color="auto" w:fill="FFFFFF"/>
        </w:rPr>
        <w:t xml:space="preserve">анализов, способствующих улучшению снабжения </w:t>
      </w:r>
      <w:r>
        <w:rPr>
          <w:color w:val="000000"/>
          <w:shd w:val="clear" w:color="auto" w:fill="FFFFFF"/>
        </w:rPr>
        <w:t>л</w:t>
      </w:r>
      <w:r w:rsidRPr="00077106">
        <w:rPr>
          <w:color w:val="000000"/>
          <w:shd w:val="clear" w:color="auto" w:fill="FFFFFF"/>
        </w:rPr>
        <w:t>екарственными средствами медицинских учреждений;</w:t>
      </w:r>
      <w:r w:rsidRPr="00077106">
        <w:rPr>
          <w:rStyle w:val="apple-converted-space"/>
          <w:color w:val="000000"/>
          <w:shd w:val="clear" w:color="auto" w:fill="FFFFFF"/>
        </w:rPr>
        <w:t> </w:t>
      </w:r>
    </w:p>
    <w:p w:rsidR="0023212C" w:rsidRDefault="0023212C" w:rsidP="0023212C">
      <w:pPr>
        <w:jc w:val="both"/>
        <w:rPr>
          <w:b/>
        </w:rPr>
      </w:pPr>
      <w:r>
        <w:rPr>
          <w:b/>
        </w:rPr>
        <w:t>Уметь:</w:t>
      </w:r>
    </w:p>
    <w:p w:rsidR="0023212C" w:rsidRDefault="0023212C" w:rsidP="0023212C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  </w:t>
      </w:r>
      <w:r w:rsidRPr="00077106">
        <w:rPr>
          <w:color w:val="000000"/>
          <w:shd w:val="clear" w:color="auto" w:fill="FFFFFF"/>
        </w:rPr>
        <w:t>Получать информацию о лекарственных препаратах.</w:t>
      </w:r>
      <w:r w:rsidRPr="00077106">
        <w:rPr>
          <w:rStyle w:val="apple-converted-space"/>
          <w:color w:val="000000"/>
          <w:shd w:val="clear" w:color="auto" w:fill="FFFFFF"/>
        </w:rPr>
        <w:t> </w:t>
      </w:r>
    </w:p>
    <w:p w:rsidR="0023212C" w:rsidRPr="00077106" w:rsidRDefault="0023212C" w:rsidP="0023212C">
      <w:pPr>
        <w:jc w:val="both"/>
      </w:pPr>
      <w:r>
        <w:rPr>
          <w:color w:val="000000"/>
          <w:shd w:val="clear" w:color="auto" w:fill="FFFFFF"/>
        </w:rPr>
        <w:t xml:space="preserve">- </w:t>
      </w:r>
      <w:r w:rsidRPr="00077106">
        <w:rPr>
          <w:color w:val="000000"/>
          <w:shd w:val="clear" w:color="auto" w:fill="FFFFFF"/>
        </w:rPr>
        <w:t xml:space="preserve">Назначать больным адекватную фармакотерапию в соответствии с поставленным диагнозом, с учетом </w:t>
      </w:r>
      <w:proofErr w:type="spellStart"/>
      <w:r w:rsidRPr="00077106">
        <w:rPr>
          <w:color w:val="000000"/>
          <w:shd w:val="clear" w:color="auto" w:fill="FFFFFF"/>
        </w:rPr>
        <w:t>фармакодинамики</w:t>
      </w:r>
      <w:proofErr w:type="spellEnd"/>
      <w:r w:rsidRPr="00077106">
        <w:rPr>
          <w:color w:val="000000"/>
          <w:shd w:val="clear" w:color="auto" w:fill="FFFFFF"/>
        </w:rPr>
        <w:t xml:space="preserve"> и </w:t>
      </w:r>
      <w:proofErr w:type="spellStart"/>
      <w:r w:rsidRPr="00077106">
        <w:rPr>
          <w:color w:val="000000"/>
          <w:shd w:val="clear" w:color="auto" w:fill="FFFFFF"/>
        </w:rPr>
        <w:t>фармакокинетики</w:t>
      </w:r>
      <w:proofErr w:type="spellEnd"/>
      <w:r w:rsidRPr="00077106">
        <w:rPr>
          <w:color w:val="000000"/>
          <w:shd w:val="clear" w:color="auto" w:fill="FFFFFF"/>
        </w:rPr>
        <w:t xml:space="preserve"> лекарственных средств, их взаимодействиями и индивидуальными особенностями организма.</w:t>
      </w:r>
      <w:r w:rsidRPr="00077106">
        <w:rPr>
          <w:rStyle w:val="apple-converted-space"/>
          <w:color w:val="000000"/>
          <w:shd w:val="clear" w:color="auto" w:fill="FFFFFF"/>
        </w:rPr>
        <w:t> 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  <w:rPr>
          <w:b/>
        </w:rPr>
      </w:pPr>
      <w:r>
        <w:rPr>
          <w:b/>
        </w:rPr>
        <w:t>Владеть:</w:t>
      </w:r>
    </w:p>
    <w:p w:rsidR="0023212C" w:rsidRPr="00463E48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  <w:rPr>
          <w:b/>
        </w:rPr>
      </w:pPr>
      <w:r>
        <w:rPr>
          <w:b/>
        </w:rPr>
        <w:t xml:space="preserve">-   </w:t>
      </w:r>
      <w:r w:rsidRPr="00077106">
        <w:rPr>
          <w:color w:val="000000"/>
          <w:shd w:val="clear" w:color="auto" w:fill="FFFFFF"/>
        </w:rPr>
        <w:t>Владеть методами контроля эффективности и безопасности фармакотерапии</w:t>
      </w:r>
      <w:r>
        <w:rPr>
          <w:color w:val="000000"/>
          <w:shd w:val="clear" w:color="auto" w:fill="FFFFFF"/>
        </w:rPr>
        <w:t>.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E931A9">
        <w:rPr>
          <w:rFonts w:eastAsia="Calibri"/>
          <w:b/>
          <w:lang w:eastAsia="en-US"/>
        </w:rPr>
        <w:t>. Общая трудоемкость дисциплины:</w:t>
      </w:r>
      <w:r>
        <w:rPr>
          <w:rFonts w:eastAsia="Calibri"/>
          <w:lang w:eastAsia="en-US"/>
        </w:rPr>
        <w:t xml:space="preserve">  1 ЗЕТ (36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8</w:t>
      </w:r>
      <w:r w:rsidRPr="00E931A9">
        <w:rPr>
          <w:rFonts w:eastAsia="Calibri"/>
          <w:b/>
          <w:lang w:eastAsia="en-US"/>
        </w:rPr>
        <w:t>. Форма контроля.</w:t>
      </w:r>
      <w:r>
        <w:rPr>
          <w:rFonts w:eastAsia="Calibri"/>
          <w:lang w:eastAsia="en-US"/>
        </w:rPr>
        <w:t xml:space="preserve"> Зачет (3 семестр)</w:t>
      </w:r>
    </w:p>
    <w:p w:rsidR="0023212C" w:rsidRDefault="0023212C" w:rsidP="0023212C">
      <w:pPr>
        <w:pStyle w:val="3"/>
        <w:spacing w:after="0"/>
        <w:ind w:left="0"/>
        <w:jc w:val="center"/>
        <w:rPr>
          <w:bCs/>
          <w:sz w:val="24"/>
          <w:szCs w:val="24"/>
        </w:rPr>
      </w:pPr>
    </w:p>
    <w:p w:rsidR="0023212C" w:rsidRDefault="0023212C" w:rsidP="0023212C">
      <w:pPr>
        <w:pStyle w:val="3"/>
        <w:spacing w:after="0"/>
        <w:ind w:left="0"/>
        <w:jc w:val="center"/>
        <w:rPr>
          <w:bCs/>
          <w:sz w:val="24"/>
          <w:szCs w:val="24"/>
        </w:rPr>
      </w:pPr>
      <w:r w:rsidRPr="00AE160D">
        <w:rPr>
          <w:bCs/>
          <w:sz w:val="24"/>
          <w:szCs w:val="24"/>
        </w:rPr>
        <w:t>ДИСЦИПЛИНА ПО ВЫБОРУ</w:t>
      </w:r>
    </w:p>
    <w:p w:rsidR="0023212C" w:rsidRPr="00AE160D" w:rsidRDefault="0023212C" w:rsidP="0023212C">
      <w:pPr>
        <w:pStyle w:val="3"/>
        <w:spacing w:after="0"/>
        <w:ind w:left="0"/>
        <w:jc w:val="center"/>
        <w:rPr>
          <w:bCs/>
          <w:sz w:val="24"/>
          <w:szCs w:val="24"/>
        </w:rPr>
      </w:pP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896142">
        <w:rPr>
          <w:b/>
          <w:bCs/>
          <w:sz w:val="24"/>
          <w:szCs w:val="24"/>
        </w:rPr>
        <w:t>Трансфузиология</w:t>
      </w:r>
      <w:r w:rsidRPr="00842919">
        <w:rPr>
          <w:b/>
          <w:bCs/>
          <w:sz w:val="24"/>
          <w:szCs w:val="24"/>
        </w:rPr>
        <w:t>»</w:t>
      </w:r>
    </w:p>
    <w:p w:rsidR="0023212C" w:rsidRPr="00842919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3212C" w:rsidRPr="006B2140" w:rsidRDefault="0023212C" w:rsidP="0023212C">
      <w:pPr>
        <w:spacing w:line="264" w:lineRule="auto"/>
        <w:jc w:val="both"/>
      </w:pPr>
      <w:r>
        <w:rPr>
          <w:b/>
          <w:bCs/>
        </w:rPr>
        <w:lastRenderedPageBreak/>
        <w:t xml:space="preserve">1. 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896142">
        <w:t>Трансфузиология</w:t>
      </w:r>
      <w:r w:rsidRPr="00694BC9">
        <w:t>» относится к дисциплинам</w:t>
      </w:r>
      <w:r w:rsidR="00896142">
        <w:t xml:space="preserve"> по выбору ООП 31.08.02 «</w:t>
      </w:r>
      <w:r w:rsidR="00497557">
        <w:t>Анестезиология-реаниматология</w:t>
      </w:r>
      <w:r w:rsidRPr="009B1287">
        <w:t>»</w:t>
      </w:r>
      <w:r>
        <w:t>.</w:t>
      </w:r>
    </w:p>
    <w:p w:rsidR="0023212C" w:rsidRDefault="0023212C" w:rsidP="0023212C">
      <w:pPr>
        <w:jc w:val="both"/>
        <w:rPr>
          <w:b/>
          <w:sz w:val="28"/>
          <w:szCs w:val="28"/>
        </w:rPr>
      </w:pPr>
      <w:r>
        <w:rPr>
          <w:b/>
        </w:rPr>
        <w:t xml:space="preserve">2. </w:t>
      </w: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</w:t>
      </w:r>
      <w:r w:rsidR="00896142">
        <w:t>Трансфузиологии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«Лечебное дело», «Педиатрия».</w:t>
      </w:r>
    </w:p>
    <w:p w:rsidR="0023212C" w:rsidRPr="00896142" w:rsidRDefault="0023212C" w:rsidP="0023212C">
      <w:pPr>
        <w:widowControl w:val="0"/>
        <w:jc w:val="both"/>
      </w:pPr>
      <w:r>
        <w:rPr>
          <w:b/>
          <w:bCs/>
        </w:rPr>
        <w:t xml:space="preserve">3. </w:t>
      </w:r>
      <w:r w:rsidRPr="00842919">
        <w:rPr>
          <w:b/>
          <w:bCs/>
        </w:rPr>
        <w:t>Цель:</w:t>
      </w:r>
      <w:r w:rsidR="005C209C">
        <w:rPr>
          <w:b/>
          <w:bCs/>
        </w:rPr>
        <w:t xml:space="preserve"> </w:t>
      </w:r>
      <w:r w:rsidR="00896142" w:rsidRPr="00896142">
        <w:rPr>
          <w:color w:val="000000"/>
          <w:shd w:val="clear" w:color="auto" w:fill="FFFFFF"/>
        </w:rPr>
        <w:t xml:space="preserve">Создание у обучающихся теоретических и практических знаний и умений в отношении клинической трансфузиологии - управлением гомеостазом организма при критических состояниях средствами и методами </w:t>
      </w:r>
      <w:proofErr w:type="spellStart"/>
      <w:r w:rsidR="00896142" w:rsidRPr="00896142">
        <w:rPr>
          <w:color w:val="000000"/>
          <w:shd w:val="clear" w:color="auto" w:fill="FFFFFF"/>
        </w:rPr>
        <w:t>тра</w:t>
      </w:r>
      <w:r w:rsidR="00896142">
        <w:rPr>
          <w:color w:val="000000"/>
          <w:shd w:val="clear" w:color="auto" w:fill="FFFFFF"/>
        </w:rPr>
        <w:t>нсфузиологической</w:t>
      </w:r>
      <w:proofErr w:type="spellEnd"/>
      <w:r w:rsidR="00107C74">
        <w:rPr>
          <w:color w:val="000000"/>
          <w:shd w:val="clear" w:color="auto" w:fill="FFFFFF"/>
        </w:rPr>
        <w:t xml:space="preserve"> </w:t>
      </w:r>
      <w:proofErr w:type="spellStart"/>
      <w:r w:rsidR="00896142">
        <w:rPr>
          <w:color w:val="000000"/>
          <w:shd w:val="clear" w:color="auto" w:fill="FFFFFF"/>
        </w:rPr>
        <w:t>гемокоррекции</w:t>
      </w:r>
      <w:proofErr w:type="spellEnd"/>
    </w:p>
    <w:p w:rsidR="0023212C" w:rsidRPr="00497557" w:rsidRDefault="0023212C" w:rsidP="00497557">
      <w:pPr>
        <w:jc w:val="both"/>
        <w:rPr>
          <w:bCs/>
        </w:rPr>
      </w:pPr>
      <w:r>
        <w:rPr>
          <w:b/>
        </w:rPr>
        <w:t xml:space="preserve">4. </w:t>
      </w:r>
      <w:r w:rsidRPr="00842919">
        <w:rPr>
          <w:b/>
        </w:rPr>
        <w:t>Кратное содержание рабочей программы:</w:t>
      </w:r>
      <w:r w:rsidR="00C9487C">
        <w:rPr>
          <w:b/>
        </w:rPr>
        <w:t xml:space="preserve"> </w:t>
      </w:r>
      <w:r w:rsidR="00896142" w:rsidRPr="00896142">
        <w:rPr>
          <w:bCs/>
        </w:rPr>
        <w:t>Организация службы крови</w:t>
      </w:r>
      <w:r w:rsidR="00C9487C">
        <w:rPr>
          <w:bCs/>
        </w:rPr>
        <w:t xml:space="preserve"> </w:t>
      </w:r>
      <w:r w:rsidR="00896142" w:rsidRPr="00896142">
        <w:t xml:space="preserve">в РФ. Нормативная </w:t>
      </w:r>
      <w:proofErr w:type="gramStart"/>
      <w:r w:rsidR="00896142" w:rsidRPr="00896142">
        <w:t>база</w:t>
      </w:r>
      <w:proofErr w:type="gramEnd"/>
      <w:r w:rsidR="00896142" w:rsidRPr="00896142">
        <w:t xml:space="preserve"> определяющая работу станций переливания крови и </w:t>
      </w:r>
      <w:proofErr w:type="spellStart"/>
      <w:r w:rsidR="00896142" w:rsidRPr="00896142">
        <w:t>трансфузиологических</w:t>
      </w:r>
      <w:proofErr w:type="spellEnd"/>
      <w:r w:rsidR="00896142" w:rsidRPr="00896142">
        <w:t xml:space="preserve"> служб лечебных учреждений</w:t>
      </w:r>
      <w:r w:rsidR="00497557">
        <w:rPr>
          <w:bCs/>
        </w:rPr>
        <w:t xml:space="preserve">. </w:t>
      </w:r>
      <w:r w:rsidR="00896142" w:rsidRPr="00896142">
        <w:t>Донорство</w:t>
      </w:r>
      <w:r w:rsidR="00497557">
        <w:rPr>
          <w:bCs/>
        </w:rPr>
        <w:t xml:space="preserve">. </w:t>
      </w:r>
      <w:r w:rsidR="00896142" w:rsidRPr="00896142">
        <w:t xml:space="preserve">Теоретические основы </w:t>
      </w:r>
      <w:proofErr w:type="spellStart"/>
      <w:r w:rsidR="00896142" w:rsidRPr="00896142">
        <w:t>иммуногематологии</w:t>
      </w:r>
      <w:proofErr w:type="spellEnd"/>
      <w:r w:rsidR="00896142" w:rsidRPr="00896142">
        <w:t xml:space="preserve"> и </w:t>
      </w:r>
      <w:proofErr w:type="spellStart"/>
      <w:r w:rsidR="00896142" w:rsidRPr="00896142">
        <w:t>коагулогии</w:t>
      </w:r>
      <w:proofErr w:type="spellEnd"/>
      <w:r w:rsidR="00497557">
        <w:rPr>
          <w:bCs/>
        </w:rPr>
        <w:t xml:space="preserve">. </w:t>
      </w:r>
      <w:r w:rsidR="00896142" w:rsidRPr="00896142">
        <w:t>Современная схема кроветворения</w:t>
      </w:r>
      <w:r w:rsidR="00497557">
        <w:rPr>
          <w:bCs/>
        </w:rPr>
        <w:t xml:space="preserve">. </w:t>
      </w:r>
      <w:r w:rsidR="00896142" w:rsidRPr="00896142">
        <w:t>Функциональные особенности клеток периферической крови</w:t>
      </w:r>
      <w:r w:rsidR="00497557">
        <w:rPr>
          <w:bCs/>
        </w:rPr>
        <w:t xml:space="preserve">. </w:t>
      </w:r>
      <w:r w:rsidR="00896142" w:rsidRPr="00896142">
        <w:t>Биофизические свойства клеток периферической крови</w:t>
      </w:r>
      <w:r w:rsidR="00497557">
        <w:rPr>
          <w:bCs/>
        </w:rPr>
        <w:t xml:space="preserve">. </w:t>
      </w:r>
      <w:r w:rsidR="00896142" w:rsidRPr="00896142">
        <w:t>Иммуногематологические проблемы в трансфузиологии</w:t>
      </w:r>
      <w:r w:rsidR="00497557">
        <w:rPr>
          <w:bCs/>
        </w:rPr>
        <w:t xml:space="preserve">. </w:t>
      </w:r>
      <w:r w:rsidR="00896142" w:rsidRPr="00896142">
        <w:t xml:space="preserve">Принципы серологических реакций в </w:t>
      </w:r>
      <w:proofErr w:type="spellStart"/>
      <w:r w:rsidR="00896142" w:rsidRPr="00896142">
        <w:t>трансфузиологической</w:t>
      </w:r>
      <w:proofErr w:type="spellEnd"/>
      <w:r w:rsidR="00896142" w:rsidRPr="00896142">
        <w:t xml:space="preserve"> практике</w:t>
      </w:r>
      <w:r w:rsidR="00497557">
        <w:rPr>
          <w:bCs/>
        </w:rPr>
        <w:t xml:space="preserve">. </w:t>
      </w:r>
      <w:r w:rsidR="00896142" w:rsidRPr="00896142">
        <w:t xml:space="preserve">Основы </w:t>
      </w:r>
      <w:proofErr w:type="spellStart"/>
      <w:r w:rsidR="00896142" w:rsidRPr="00896142">
        <w:t>коагулогии</w:t>
      </w:r>
      <w:proofErr w:type="spellEnd"/>
      <w:r w:rsidR="00497557">
        <w:rPr>
          <w:bCs/>
        </w:rPr>
        <w:t xml:space="preserve">. </w:t>
      </w:r>
      <w:r w:rsidR="00896142" w:rsidRPr="00896142">
        <w:rPr>
          <w:bCs/>
        </w:rPr>
        <w:t xml:space="preserve">Технология современных методов </w:t>
      </w:r>
      <w:proofErr w:type="spellStart"/>
      <w:r w:rsidR="00896142" w:rsidRPr="00896142">
        <w:rPr>
          <w:bCs/>
        </w:rPr>
        <w:t>гемокоррекции</w:t>
      </w:r>
      <w:proofErr w:type="spellEnd"/>
      <w:r w:rsidR="00497557">
        <w:rPr>
          <w:bCs/>
        </w:rPr>
        <w:t xml:space="preserve">. </w:t>
      </w:r>
      <w:r w:rsidR="00896142" w:rsidRPr="00896142">
        <w:t xml:space="preserve">Технология современных методов </w:t>
      </w:r>
      <w:proofErr w:type="gramStart"/>
      <w:r w:rsidR="00896142" w:rsidRPr="00896142">
        <w:t>экстракорпоральной</w:t>
      </w:r>
      <w:proofErr w:type="gramEnd"/>
      <w:r w:rsidR="00C9487C">
        <w:t xml:space="preserve"> </w:t>
      </w:r>
      <w:proofErr w:type="spellStart"/>
      <w:r w:rsidR="00896142" w:rsidRPr="00896142">
        <w:t>гемокоррекции</w:t>
      </w:r>
      <w:proofErr w:type="spellEnd"/>
      <w:r w:rsidR="00497557">
        <w:rPr>
          <w:bCs/>
        </w:rPr>
        <w:t xml:space="preserve">. </w:t>
      </w:r>
      <w:r w:rsidR="00896142" w:rsidRPr="00896142">
        <w:t xml:space="preserve">Пробы на совместимость, специальный подбор </w:t>
      </w:r>
      <w:proofErr w:type="spellStart"/>
      <w:r w:rsidR="00896142" w:rsidRPr="00896142">
        <w:t>трансфузионных</w:t>
      </w:r>
      <w:proofErr w:type="spellEnd"/>
      <w:r w:rsidR="00896142" w:rsidRPr="00896142">
        <w:t xml:space="preserve"> средств</w:t>
      </w:r>
      <w:r w:rsidR="00497557">
        <w:rPr>
          <w:bCs/>
        </w:rPr>
        <w:t xml:space="preserve">. </w:t>
      </w:r>
      <w:r w:rsidR="00896142" w:rsidRPr="00896142">
        <w:t>Специальный подбор донора, индивидуальный подбор донора и реципиента</w:t>
      </w:r>
      <w:r w:rsidR="00497557">
        <w:rPr>
          <w:bCs/>
        </w:rPr>
        <w:t xml:space="preserve">. </w:t>
      </w:r>
      <w:proofErr w:type="spellStart"/>
      <w:r w:rsidR="00896142" w:rsidRPr="00896142">
        <w:t>Трансфузионные</w:t>
      </w:r>
      <w:proofErr w:type="spellEnd"/>
      <w:r w:rsidR="00896142" w:rsidRPr="00896142">
        <w:t xml:space="preserve"> среды</w:t>
      </w:r>
      <w:r w:rsidR="00497557">
        <w:rPr>
          <w:bCs/>
        </w:rPr>
        <w:t xml:space="preserve">. </w:t>
      </w:r>
      <w:proofErr w:type="spellStart"/>
      <w:r w:rsidR="00896142" w:rsidRPr="00896142">
        <w:t>Аутогемотрансфузия</w:t>
      </w:r>
      <w:proofErr w:type="spellEnd"/>
      <w:r w:rsidR="00497557">
        <w:rPr>
          <w:bCs/>
        </w:rPr>
        <w:t xml:space="preserve">. </w:t>
      </w:r>
      <w:r w:rsidR="00896142" w:rsidRPr="00896142">
        <w:t>Профилактика посттрансфузионных осложнений</w:t>
      </w:r>
      <w:r w:rsidR="00497557">
        <w:rPr>
          <w:bCs/>
        </w:rPr>
        <w:t>.</w:t>
      </w:r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</w:rPr>
        <w:t xml:space="preserve">5. </w:t>
      </w: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497557">
        <w:rPr>
          <w:b/>
          <w:bCs/>
        </w:rPr>
        <w:t>Трансфузиология</w:t>
      </w:r>
      <w:r w:rsidRPr="00842919">
        <w:rPr>
          <w:b/>
          <w:bCs/>
        </w:rPr>
        <w:t>»: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="Calibri"/>
          <w:lang w:eastAsia="en-US"/>
        </w:rPr>
        <w:t>готовность к определению у пациентов патологических состояний, симптомов,</w:t>
      </w:r>
      <w:r w:rsidR="00107C74">
        <w:rPr>
          <w:rFonts w:eastAsia="Calibri"/>
          <w:lang w:eastAsia="en-US"/>
        </w:rPr>
        <w:t xml:space="preserve"> </w:t>
      </w:r>
      <w:r w:rsidRPr="00A26EEC">
        <w:rPr>
          <w:rFonts w:eastAsia="Calibri"/>
          <w:lang w:eastAsia="en-US"/>
        </w:rPr>
        <w:t>синдромов заболеваний, нозологических форм в соответствии с Международнойстатистической классификацией болезней и проблем, связанных со здоровьем</w:t>
      </w:r>
      <w:r>
        <w:rPr>
          <w:rFonts w:eastAsia="Calibri"/>
          <w:lang w:eastAsia="en-US"/>
        </w:rPr>
        <w:t>.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 Планируемые результаты обучения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23212C" w:rsidRPr="00884D9C" w:rsidRDefault="0023212C" w:rsidP="0023212C">
      <w:pPr>
        <w:rPr>
          <w:b/>
        </w:rPr>
      </w:pPr>
      <w:r>
        <w:rPr>
          <w:b/>
        </w:rPr>
        <w:t>Знать:</w:t>
      </w:r>
    </w:p>
    <w:p w:rsidR="00497557" w:rsidRDefault="0023212C" w:rsidP="00497557">
      <w:pPr>
        <w:jc w:val="both"/>
        <w:rPr>
          <w:color w:val="000000"/>
          <w:shd w:val="clear" w:color="auto" w:fill="FFFFFF"/>
        </w:rPr>
      </w:pPr>
      <w:proofErr w:type="gramStart"/>
      <w:r>
        <w:t>-</w:t>
      </w:r>
      <w:r w:rsidR="00497557">
        <w:rPr>
          <w:color w:val="000000"/>
          <w:shd w:val="clear" w:color="auto" w:fill="FFFFFF"/>
        </w:rPr>
        <w:t>О</w:t>
      </w:r>
      <w:r w:rsidR="00497557" w:rsidRPr="00010DED">
        <w:rPr>
          <w:color w:val="000000"/>
          <w:shd w:val="clear" w:color="auto" w:fill="FFFFFF"/>
        </w:rPr>
        <w:t xml:space="preserve">сновы </w:t>
      </w:r>
      <w:proofErr w:type="spellStart"/>
      <w:r w:rsidR="00497557" w:rsidRPr="00010DED">
        <w:rPr>
          <w:color w:val="000000"/>
          <w:shd w:val="clear" w:color="auto" w:fill="FFFFFF"/>
        </w:rPr>
        <w:t>иммуногематологии</w:t>
      </w:r>
      <w:proofErr w:type="spellEnd"/>
      <w:r w:rsidR="00497557" w:rsidRPr="00010DED">
        <w:rPr>
          <w:color w:val="000000"/>
          <w:shd w:val="clear" w:color="auto" w:fill="FFFFFF"/>
        </w:rPr>
        <w:t xml:space="preserve"> (групповые антигены и антитела, системы антигенов крови, группы крови, их значение в физиологии, патологии и трансфузиологии), принципы серологических реакций, используемых в </w:t>
      </w:r>
      <w:proofErr w:type="spellStart"/>
      <w:r w:rsidR="00497557" w:rsidRPr="00010DED">
        <w:rPr>
          <w:color w:val="000000"/>
          <w:shd w:val="clear" w:color="auto" w:fill="FFFFFF"/>
        </w:rPr>
        <w:t>трансфузиологической</w:t>
      </w:r>
      <w:proofErr w:type="spellEnd"/>
      <w:r w:rsidR="00497557" w:rsidRPr="00010DED">
        <w:rPr>
          <w:color w:val="000000"/>
          <w:shd w:val="clear" w:color="auto" w:fill="FFFFFF"/>
        </w:rPr>
        <w:t xml:space="preserve"> практике; </w:t>
      </w:r>
      <w:r w:rsidR="00497557" w:rsidRPr="00010DED">
        <w:rPr>
          <w:color w:val="000000"/>
        </w:rPr>
        <w:br/>
      </w:r>
      <w:r w:rsidR="00497557">
        <w:rPr>
          <w:color w:val="000000"/>
          <w:shd w:val="clear" w:color="auto" w:fill="FFFFFF"/>
        </w:rPr>
        <w:t>- О</w:t>
      </w:r>
      <w:r w:rsidR="00497557" w:rsidRPr="00010DED">
        <w:rPr>
          <w:color w:val="000000"/>
          <w:shd w:val="clear" w:color="auto" w:fill="FFFFFF"/>
        </w:rPr>
        <w:t xml:space="preserve">собенности определения резус-принадлежности </w:t>
      </w:r>
      <w:r w:rsidR="00497557">
        <w:rPr>
          <w:color w:val="000000"/>
          <w:shd w:val="clear" w:color="auto" w:fill="FFFFFF"/>
        </w:rPr>
        <w:t>у доноров, реципиентов, беремен</w:t>
      </w:r>
      <w:r w:rsidR="00497557" w:rsidRPr="00010DED">
        <w:rPr>
          <w:color w:val="000000"/>
          <w:shd w:val="clear" w:color="auto" w:fill="FFFFFF"/>
        </w:rPr>
        <w:t>ных; </w:t>
      </w:r>
      <w:r w:rsidR="00497557" w:rsidRPr="00010DED">
        <w:rPr>
          <w:color w:val="000000"/>
        </w:rPr>
        <w:br/>
      </w:r>
      <w:r w:rsidR="00497557">
        <w:rPr>
          <w:color w:val="000000"/>
        </w:rPr>
        <w:t>- С</w:t>
      </w:r>
      <w:r w:rsidR="00497557">
        <w:rPr>
          <w:color w:val="000000"/>
          <w:shd w:val="clear" w:color="auto" w:fill="FFFFFF"/>
        </w:rPr>
        <w:t>истему</w:t>
      </w:r>
      <w:r w:rsidR="00497557" w:rsidRPr="00010DED">
        <w:rPr>
          <w:color w:val="000000"/>
          <w:shd w:val="clear" w:color="auto" w:fill="FFFFFF"/>
        </w:rPr>
        <w:t xml:space="preserve"> гемостаза, механизмы ге</w:t>
      </w:r>
      <w:r w:rsidR="00497557">
        <w:rPr>
          <w:color w:val="000000"/>
          <w:shd w:val="clear" w:color="auto" w:fill="FFFFFF"/>
        </w:rPr>
        <w:t>мостаза</w:t>
      </w:r>
      <w:r w:rsidR="00497557" w:rsidRPr="00010DED">
        <w:rPr>
          <w:color w:val="000000"/>
          <w:shd w:val="clear" w:color="auto" w:fill="FFFFFF"/>
        </w:rPr>
        <w:t>, методы исследования системы гемостаза; </w:t>
      </w:r>
      <w:r w:rsidR="00497557" w:rsidRPr="00010DED">
        <w:rPr>
          <w:color w:val="000000"/>
        </w:rPr>
        <w:br/>
      </w:r>
      <w:r w:rsidR="00497557">
        <w:rPr>
          <w:color w:val="000000"/>
          <w:shd w:val="clear" w:color="auto" w:fill="FFFFFF"/>
        </w:rPr>
        <w:t>- О</w:t>
      </w:r>
      <w:r w:rsidR="00497557" w:rsidRPr="00010DED">
        <w:rPr>
          <w:color w:val="000000"/>
          <w:shd w:val="clear" w:color="auto" w:fill="FFFFFF"/>
        </w:rPr>
        <w:t xml:space="preserve">сновы консервирования крови и </w:t>
      </w:r>
      <w:r w:rsidR="00497557">
        <w:rPr>
          <w:color w:val="000000"/>
          <w:shd w:val="clear" w:color="auto" w:fill="FFFFFF"/>
        </w:rPr>
        <w:t>её компонентов, методы консервирования крови и её компонентов</w:t>
      </w:r>
      <w:r w:rsidR="00497557" w:rsidRPr="00010DED">
        <w:rPr>
          <w:color w:val="000000"/>
          <w:shd w:val="clear" w:color="auto" w:fill="FFFFFF"/>
        </w:rPr>
        <w:t>;</w:t>
      </w:r>
      <w:proofErr w:type="gramEnd"/>
      <w:r w:rsidR="00497557" w:rsidRPr="00010DED">
        <w:rPr>
          <w:color w:val="000000"/>
          <w:shd w:val="clear" w:color="auto" w:fill="FFFFFF"/>
        </w:rPr>
        <w:t> </w:t>
      </w:r>
      <w:r w:rsidR="00497557" w:rsidRPr="00010DED">
        <w:rPr>
          <w:color w:val="000000"/>
        </w:rPr>
        <w:br/>
      </w:r>
      <w:r w:rsidR="00497557">
        <w:rPr>
          <w:color w:val="000000"/>
          <w:shd w:val="clear" w:color="auto" w:fill="FFFFFF"/>
        </w:rPr>
        <w:t>- Организацию</w:t>
      </w:r>
      <w:r w:rsidR="00497557" w:rsidRPr="00010DED">
        <w:rPr>
          <w:color w:val="000000"/>
          <w:shd w:val="clear" w:color="auto" w:fill="FFFFFF"/>
        </w:rPr>
        <w:t xml:space="preserve"> з</w:t>
      </w:r>
      <w:r w:rsidR="00497557">
        <w:rPr>
          <w:color w:val="000000"/>
          <w:shd w:val="clear" w:color="auto" w:fill="FFFFFF"/>
        </w:rPr>
        <w:t>аготовки крови и её компонентов;</w:t>
      </w:r>
    </w:p>
    <w:p w:rsidR="00497557" w:rsidRDefault="00497557" w:rsidP="00497557">
      <w:pPr>
        <w:jc w:val="both"/>
      </w:pPr>
      <w:r>
        <w:rPr>
          <w:color w:val="000000"/>
          <w:shd w:val="clear" w:color="auto" w:fill="FFFFFF"/>
        </w:rPr>
        <w:t xml:space="preserve">- </w:t>
      </w:r>
      <w:r>
        <w:t>Особенности анестезии в специализированных разделах хирургии: в хирургии, урологии, травматологии, онкологии, легочной хирургии, ЛОР-хирургии, акушерстве и гинекологии, детской хирургии, кардиохирургии и амбулаторной хирургии;</w:t>
      </w:r>
    </w:p>
    <w:p w:rsidR="00497557" w:rsidRDefault="00497557" w:rsidP="00497557">
      <w:pPr>
        <w:jc w:val="both"/>
      </w:pPr>
      <w:r>
        <w:t>- Основы сердечно-легочной-церебральной реанимации и  ведения восстановительного периода после клинической смерти;</w:t>
      </w:r>
    </w:p>
    <w:p w:rsidR="00497557" w:rsidRDefault="00497557" w:rsidP="00497557">
      <w:pPr>
        <w:jc w:val="both"/>
      </w:pPr>
      <w:r>
        <w:t xml:space="preserve">- Методы экстракорпоральной </w:t>
      </w:r>
      <w:proofErr w:type="spellStart"/>
      <w:r>
        <w:t>детоксикации</w:t>
      </w:r>
      <w:proofErr w:type="spellEnd"/>
      <w:r>
        <w:t xml:space="preserve"> и заместительной почечной терапии (</w:t>
      </w:r>
      <w:proofErr w:type="spellStart"/>
      <w:r>
        <w:t>гемофильтрации</w:t>
      </w:r>
      <w:proofErr w:type="spellEnd"/>
      <w:r>
        <w:t xml:space="preserve">, </w:t>
      </w:r>
      <w:proofErr w:type="spellStart"/>
      <w:r>
        <w:t>плазмацитоферез</w:t>
      </w:r>
      <w:proofErr w:type="spellEnd"/>
      <w:r>
        <w:t xml:space="preserve">, УФО крови, </w:t>
      </w:r>
      <w:proofErr w:type="spellStart"/>
      <w:r>
        <w:t>гемосорбции</w:t>
      </w:r>
      <w:proofErr w:type="spellEnd"/>
      <w:r>
        <w:t>, гемодиализ) и их место в системе интенсивной терапии реанимационных больных;</w:t>
      </w:r>
    </w:p>
    <w:p w:rsidR="00497557" w:rsidRDefault="00497557" w:rsidP="00497557">
      <w:pPr>
        <w:jc w:val="both"/>
      </w:pPr>
      <w:r>
        <w:t xml:space="preserve">- Принципы заместительной </w:t>
      </w:r>
      <w:proofErr w:type="spellStart"/>
      <w:r>
        <w:t>инфузионно-трансфузионной</w:t>
      </w:r>
      <w:proofErr w:type="spellEnd"/>
      <w:r>
        <w:t xml:space="preserve"> терапии при острой кровопотере и критерии адекватности восполнения;</w:t>
      </w:r>
    </w:p>
    <w:p w:rsidR="0023212C" w:rsidRDefault="00497557" w:rsidP="00497557">
      <w:pPr>
        <w:jc w:val="both"/>
      </w:pPr>
      <w:r>
        <w:t xml:space="preserve">- Основы патофизиологии критических состояний, особенности терминальных состояний и принципы </w:t>
      </w:r>
      <w:proofErr w:type="gramStart"/>
      <w:r>
        <w:t>ИТ</w:t>
      </w:r>
      <w:proofErr w:type="gramEnd"/>
      <w:r>
        <w:t xml:space="preserve"> и реанимации</w:t>
      </w:r>
      <w:r w:rsidR="0023212C" w:rsidRPr="0091633D">
        <w:t>;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Уметь:</w:t>
      </w:r>
    </w:p>
    <w:p w:rsidR="00497557" w:rsidRPr="00F055EC" w:rsidRDefault="0023212C" w:rsidP="0049755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>-</w:t>
      </w:r>
      <w:r w:rsidR="00497557">
        <w:rPr>
          <w:rFonts w:eastAsiaTheme="minorHAnsi"/>
          <w:lang w:eastAsia="en-US"/>
        </w:rPr>
        <w:t>Определить показания и противопоказания к трансфузии любых компонентов крови;</w:t>
      </w:r>
    </w:p>
    <w:p w:rsidR="0023212C" w:rsidRDefault="00497557" w:rsidP="00497557">
      <w:pPr>
        <w:tabs>
          <w:tab w:val="left" w:pos="1418"/>
          <w:tab w:val="right" w:leader="underscore" w:pos="8505"/>
        </w:tabs>
        <w:spacing w:before="20" w:after="20"/>
      </w:pPr>
      <w:r>
        <w:lastRenderedPageBreak/>
        <w:t>- Выбрать компоненты препаратов кровии рассчитать объем трансфузии</w:t>
      </w:r>
    </w:p>
    <w:p w:rsidR="0023212C" w:rsidRDefault="0023212C" w:rsidP="0023212C">
      <w:pPr>
        <w:jc w:val="both"/>
        <w:rPr>
          <w:b/>
        </w:rPr>
      </w:pPr>
      <w:r>
        <w:rPr>
          <w:b/>
        </w:rPr>
        <w:t>Владеть:</w:t>
      </w:r>
    </w:p>
    <w:p w:rsidR="00497557" w:rsidRDefault="0023212C" w:rsidP="00497557">
      <w:pPr>
        <w:tabs>
          <w:tab w:val="left" w:pos="1418"/>
          <w:tab w:val="right" w:leader="underscore" w:pos="8505"/>
        </w:tabs>
        <w:spacing w:before="20" w:after="20"/>
        <w:rPr>
          <w:color w:val="000000"/>
          <w:shd w:val="clear" w:color="auto" w:fill="FFFFFF"/>
        </w:rPr>
      </w:pPr>
      <w:r>
        <w:t>-</w:t>
      </w:r>
      <w:r w:rsidR="00497557">
        <w:rPr>
          <w:color w:val="000000"/>
          <w:shd w:val="clear" w:color="auto" w:fill="FFFFFF"/>
        </w:rPr>
        <w:t>М</w:t>
      </w:r>
      <w:r w:rsidR="00497557" w:rsidRPr="00010DED">
        <w:rPr>
          <w:color w:val="000000"/>
          <w:shd w:val="clear" w:color="auto" w:fill="FFFFFF"/>
        </w:rPr>
        <w:t>етодами клинического исследования донора и реципиента</w:t>
      </w:r>
      <w:r w:rsidR="00497557">
        <w:rPr>
          <w:color w:val="000000"/>
          <w:shd w:val="clear" w:color="auto" w:fill="FFFFFF"/>
        </w:rPr>
        <w:t>;</w:t>
      </w:r>
    </w:p>
    <w:p w:rsidR="00497557" w:rsidRPr="00010DED" w:rsidRDefault="00497557" w:rsidP="00497557">
      <w:pPr>
        <w:tabs>
          <w:tab w:val="left" w:pos="1418"/>
          <w:tab w:val="right" w:leader="underscore" w:pos="8505"/>
        </w:tabs>
        <w:spacing w:before="20" w:after="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010DED">
        <w:rPr>
          <w:color w:val="000000"/>
          <w:shd w:val="clear" w:color="auto" w:fill="FFFFFF"/>
        </w:rPr>
        <w:t>Методами определения групп крови системы АВ</w:t>
      </w:r>
      <w:proofErr w:type="gramStart"/>
      <w:r w:rsidRPr="00010DED">
        <w:rPr>
          <w:color w:val="000000"/>
          <w:shd w:val="clear" w:color="auto" w:fill="FFFFFF"/>
        </w:rPr>
        <w:t>0</w:t>
      </w:r>
      <w:proofErr w:type="gramEnd"/>
      <w:r>
        <w:rPr>
          <w:color w:val="000000"/>
          <w:shd w:val="clear" w:color="auto" w:fill="FFFFFF"/>
        </w:rPr>
        <w:t>;</w:t>
      </w:r>
      <w:r w:rsidRPr="00010DED">
        <w:rPr>
          <w:color w:val="000000"/>
          <w:shd w:val="clear" w:color="auto" w:fill="FFFFFF"/>
        </w:rPr>
        <w:t> </w:t>
      </w:r>
    </w:p>
    <w:p w:rsidR="00497557" w:rsidRDefault="00497557" w:rsidP="00497557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010DED">
        <w:rPr>
          <w:color w:val="000000"/>
          <w:shd w:val="clear" w:color="auto" w:fill="FFFFFF"/>
        </w:rPr>
        <w:t>Методами контроля состояния здоровья реципиента во время и после окончания трансфузий</w:t>
      </w:r>
      <w:r>
        <w:rPr>
          <w:color w:val="000000"/>
          <w:shd w:val="clear" w:color="auto" w:fill="FFFFFF"/>
        </w:rPr>
        <w:t>;</w:t>
      </w:r>
    </w:p>
    <w:p w:rsidR="0023212C" w:rsidRDefault="00497557" w:rsidP="0023212C">
      <w:p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- </w:t>
      </w:r>
      <w:r w:rsidRPr="004A0FB9">
        <w:rPr>
          <w:color w:val="000000"/>
          <w:shd w:val="clear" w:color="auto" w:fill="FFFFFF"/>
        </w:rPr>
        <w:t>Методами проведения пробы на совместимость по системе АВ</w:t>
      </w:r>
      <w:proofErr w:type="gramStart"/>
      <w:r w:rsidRPr="004A0FB9">
        <w:rPr>
          <w:color w:val="000000"/>
          <w:shd w:val="clear" w:color="auto" w:fill="FFFFFF"/>
        </w:rPr>
        <w:t>0</w:t>
      </w:r>
      <w:proofErr w:type="gramEnd"/>
      <w:r w:rsidRPr="004A0FB9">
        <w:rPr>
          <w:color w:val="000000"/>
          <w:shd w:val="clear" w:color="auto" w:fill="FFFFFF"/>
        </w:rPr>
        <w:t xml:space="preserve"> при гемотрансфузиях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E931A9">
        <w:rPr>
          <w:rFonts w:eastAsia="Calibri"/>
          <w:b/>
          <w:lang w:eastAsia="en-US"/>
        </w:rPr>
        <w:t>. Общая трудоемкость дисциплины:</w:t>
      </w:r>
      <w:r>
        <w:rPr>
          <w:rFonts w:eastAsia="Calibri"/>
          <w:lang w:eastAsia="en-US"/>
        </w:rPr>
        <w:t xml:space="preserve">  </w:t>
      </w:r>
      <w:r w:rsidR="00241E54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ЗЕТ (2</w:t>
      </w:r>
      <w:r w:rsidR="00241E54">
        <w:rPr>
          <w:rFonts w:eastAsia="Calibri"/>
          <w:lang w:eastAsia="en-US"/>
        </w:rPr>
        <w:t>52</w:t>
      </w:r>
      <w:r>
        <w:rPr>
          <w:rFonts w:eastAsia="Calibri"/>
          <w:lang w:eastAsia="en-US"/>
        </w:rPr>
        <w:t xml:space="preserve">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8</w:t>
      </w:r>
      <w:r w:rsidRPr="00E931A9">
        <w:rPr>
          <w:rFonts w:eastAsia="Calibri"/>
          <w:b/>
          <w:lang w:eastAsia="en-US"/>
        </w:rPr>
        <w:t>. Форма контроля.</w:t>
      </w:r>
      <w:r>
        <w:rPr>
          <w:rFonts w:eastAsia="Calibri"/>
          <w:lang w:eastAsia="en-US"/>
        </w:rPr>
        <w:t xml:space="preserve"> Зачет (4 семестр)</w:t>
      </w:r>
    </w:p>
    <w:p w:rsidR="0023212C" w:rsidRPr="00F03C58" w:rsidRDefault="0023212C" w:rsidP="0023212C">
      <w:pPr>
        <w:widowControl w:val="0"/>
        <w:autoSpaceDE w:val="0"/>
        <w:autoSpaceDN w:val="0"/>
        <w:adjustRightInd w:val="0"/>
        <w:jc w:val="both"/>
      </w:pPr>
    </w:p>
    <w:p w:rsidR="0023212C" w:rsidRPr="00313C2B" w:rsidRDefault="0023212C" w:rsidP="0023212C">
      <w:pPr>
        <w:jc w:val="both"/>
      </w:pPr>
    </w:p>
    <w:p w:rsidR="00B61360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 xml:space="preserve">Рабочая программа дисциплины </w:t>
      </w:r>
    </w:p>
    <w:p w:rsidR="0023212C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«</w:t>
      </w:r>
      <w:r w:rsidR="00497557">
        <w:rPr>
          <w:b/>
          <w:bCs/>
          <w:sz w:val="24"/>
          <w:szCs w:val="24"/>
        </w:rPr>
        <w:t>Реанимация и интенсивная терапия в неонатологии</w:t>
      </w:r>
      <w:r w:rsidRPr="00842919">
        <w:rPr>
          <w:b/>
          <w:bCs/>
          <w:sz w:val="24"/>
          <w:szCs w:val="24"/>
        </w:rPr>
        <w:t>»</w:t>
      </w:r>
    </w:p>
    <w:p w:rsidR="0023212C" w:rsidRPr="00842919" w:rsidRDefault="0023212C" w:rsidP="0023212C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3212C" w:rsidRPr="006B2140" w:rsidRDefault="0023212C" w:rsidP="0023212C">
      <w:pPr>
        <w:spacing w:line="264" w:lineRule="auto"/>
        <w:jc w:val="both"/>
      </w:pPr>
      <w:r>
        <w:rPr>
          <w:b/>
          <w:bCs/>
        </w:rPr>
        <w:t xml:space="preserve">1. 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497557">
        <w:t>Реанимация и интенсивная терапия в неонатологии</w:t>
      </w:r>
      <w:r w:rsidRPr="00694BC9">
        <w:t>» относится к дисциплинам</w:t>
      </w:r>
      <w:r w:rsidR="00497557">
        <w:t xml:space="preserve"> по выбору ООП </w:t>
      </w:r>
      <w:r w:rsidR="00107C74">
        <w:t xml:space="preserve">специальности </w:t>
      </w:r>
      <w:r w:rsidR="00497557">
        <w:t>31.08.02</w:t>
      </w:r>
      <w:r>
        <w:t xml:space="preserve"> «</w:t>
      </w:r>
      <w:r w:rsidR="00A644ED">
        <w:t>Анестезиология-реаниматология</w:t>
      </w:r>
      <w:r w:rsidRPr="009B1287">
        <w:t>»</w:t>
      </w:r>
      <w:r>
        <w:t>.</w:t>
      </w:r>
    </w:p>
    <w:p w:rsidR="0023212C" w:rsidRDefault="0023212C" w:rsidP="0023212C">
      <w:pPr>
        <w:jc w:val="both"/>
        <w:rPr>
          <w:b/>
          <w:sz w:val="28"/>
          <w:szCs w:val="28"/>
        </w:rPr>
      </w:pPr>
      <w:r>
        <w:rPr>
          <w:b/>
        </w:rPr>
        <w:t xml:space="preserve">2. </w:t>
      </w:r>
      <w:r w:rsidRPr="00540A6E">
        <w:rPr>
          <w:b/>
        </w:rPr>
        <w:t xml:space="preserve">Исходные требования: </w:t>
      </w:r>
      <w:r w:rsidRPr="00E01E4C">
        <w:rPr>
          <w:color w:val="000000"/>
        </w:rPr>
        <w:t>К исходным требованиям, необхо</w:t>
      </w:r>
      <w:r>
        <w:rPr>
          <w:color w:val="000000"/>
        </w:rPr>
        <w:t>димым для изучения дисциплины «</w:t>
      </w:r>
      <w:r w:rsidR="00A644ED">
        <w:t>Реанимация и интенсивная терапия в неонатологии</w:t>
      </w:r>
      <w:r w:rsidRPr="00E01E4C">
        <w:rPr>
          <w:color w:val="000000"/>
        </w:rPr>
        <w:t>», относятся знания, умения и виды деятельности, сформированные в процессе изучения дисциплин</w:t>
      </w:r>
      <w:r>
        <w:rPr>
          <w:color w:val="000000"/>
        </w:rPr>
        <w:t xml:space="preserve"> ООП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«Педиатрия».</w:t>
      </w:r>
    </w:p>
    <w:p w:rsidR="0023212C" w:rsidRPr="00A644ED" w:rsidRDefault="0023212C" w:rsidP="0023212C">
      <w:pPr>
        <w:jc w:val="both"/>
      </w:pPr>
      <w:r>
        <w:rPr>
          <w:b/>
          <w:bCs/>
        </w:rPr>
        <w:t xml:space="preserve">3. </w:t>
      </w:r>
      <w:r w:rsidRPr="00842919">
        <w:rPr>
          <w:b/>
          <w:bCs/>
        </w:rPr>
        <w:t>Цель:</w:t>
      </w:r>
      <w:r w:rsidR="005C209C">
        <w:rPr>
          <w:b/>
          <w:bCs/>
        </w:rPr>
        <w:t xml:space="preserve"> </w:t>
      </w:r>
      <w:r w:rsidR="005C209C">
        <w:rPr>
          <w:color w:val="000000"/>
          <w:shd w:val="clear" w:color="auto" w:fill="FFFFFF"/>
        </w:rPr>
        <w:t>С</w:t>
      </w:r>
      <w:r w:rsidR="00A644ED" w:rsidRPr="00A644ED">
        <w:rPr>
          <w:color w:val="000000"/>
          <w:shd w:val="clear" w:color="auto" w:fill="FFFFFF"/>
        </w:rPr>
        <w:t>овершенствование теоретических и практических знаний и умений оказания реанимационной помощи, анестезиологического пособия и интенсивной терапии у новорожденных детей</w:t>
      </w:r>
      <w:r w:rsidRPr="00A644ED">
        <w:t>.</w:t>
      </w:r>
    </w:p>
    <w:p w:rsidR="00A644ED" w:rsidRPr="00A644ED" w:rsidRDefault="0023212C" w:rsidP="00A644ED">
      <w:pPr>
        <w:jc w:val="both"/>
        <w:rPr>
          <w:bCs/>
        </w:rPr>
      </w:pPr>
      <w:r>
        <w:rPr>
          <w:b/>
        </w:rPr>
        <w:t xml:space="preserve">4. </w:t>
      </w:r>
      <w:r w:rsidRPr="00842919">
        <w:rPr>
          <w:b/>
        </w:rPr>
        <w:t>Кратное содержание рабочей программы:</w:t>
      </w:r>
      <w:r w:rsidR="00107C74">
        <w:rPr>
          <w:b/>
        </w:rPr>
        <w:t xml:space="preserve"> </w:t>
      </w:r>
      <w:r w:rsidR="00A644ED" w:rsidRPr="00A644ED">
        <w:rPr>
          <w:bCs/>
        </w:rPr>
        <w:t>Первичная реанимация новорожденных</w:t>
      </w:r>
      <w:r w:rsidR="00A644ED">
        <w:rPr>
          <w:bCs/>
        </w:rPr>
        <w:t xml:space="preserve">. </w:t>
      </w:r>
      <w:r w:rsidR="00A644ED" w:rsidRPr="00A644ED">
        <w:t xml:space="preserve">Алгоритм оказания реанимационной помощи при дыхательной </w:t>
      </w:r>
      <w:proofErr w:type="gramStart"/>
      <w:r w:rsidR="00A644ED" w:rsidRPr="00A644ED">
        <w:t>недостаточности в</w:t>
      </w:r>
      <w:proofErr w:type="gramEnd"/>
      <w:r w:rsidR="00A644ED" w:rsidRPr="00A644ED">
        <w:t xml:space="preserve"> родовом зале.</w:t>
      </w:r>
      <w:r w:rsidR="005C209C">
        <w:t xml:space="preserve"> </w:t>
      </w:r>
      <w:r w:rsidR="00A644ED" w:rsidRPr="00A644ED">
        <w:t xml:space="preserve">Алгоритм оказания реанимационной помощи при </w:t>
      </w:r>
      <w:proofErr w:type="gramStart"/>
      <w:r w:rsidR="00A644ED" w:rsidRPr="00A644ED">
        <w:t>сердечно-сосудистой</w:t>
      </w:r>
      <w:proofErr w:type="gramEnd"/>
      <w:r w:rsidR="00A644ED" w:rsidRPr="00A644ED">
        <w:t xml:space="preserve"> недостаточности в родовом зале.</w:t>
      </w:r>
      <w:r w:rsidR="00107C74">
        <w:t xml:space="preserve"> </w:t>
      </w:r>
      <w:proofErr w:type="spellStart"/>
      <w:r w:rsidR="00A644ED" w:rsidRPr="00A644ED">
        <w:t>Неинвазивная</w:t>
      </w:r>
      <w:proofErr w:type="spellEnd"/>
      <w:r w:rsidR="00A644ED" w:rsidRPr="00A644ED">
        <w:t xml:space="preserve"> вентиляция в родовом зале</w:t>
      </w:r>
      <w:r w:rsidR="00A644ED">
        <w:rPr>
          <w:bCs/>
        </w:rPr>
        <w:t xml:space="preserve">. </w:t>
      </w:r>
      <w:r w:rsidR="00A644ED" w:rsidRPr="00A644ED">
        <w:t>Медикаментозная терапия новорожденного в родовом зале, показания и противопоказания, пути введения препаратов, дозирование.</w:t>
      </w:r>
      <w:r w:rsidR="00107C74">
        <w:t xml:space="preserve"> </w:t>
      </w:r>
      <w:r w:rsidR="00A644ED" w:rsidRPr="00A644ED">
        <w:t>Первичная реанимация новорожденных</w:t>
      </w:r>
      <w:r w:rsidR="00A644ED">
        <w:rPr>
          <w:bCs/>
        </w:rPr>
        <w:t xml:space="preserve">. </w:t>
      </w:r>
      <w:r w:rsidR="00A644ED" w:rsidRPr="00A644ED">
        <w:t>Респираторная терапия в неонатологии</w:t>
      </w:r>
      <w:r w:rsidR="00A644ED">
        <w:rPr>
          <w:bCs/>
        </w:rPr>
        <w:t xml:space="preserve">. </w:t>
      </w:r>
      <w:proofErr w:type="spellStart"/>
      <w:r w:rsidR="00A644ED" w:rsidRPr="00A644ED">
        <w:t>Неинвазивная</w:t>
      </w:r>
      <w:proofErr w:type="spellEnd"/>
      <w:r w:rsidR="00A644ED" w:rsidRPr="00A644ED">
        <w:t xml:space="preserve"> вентиляция легких</w:t>
      </w:r>
    </w:p>
    <w:p w:rsidR="00A644ED" w:rsidRPr="00A644ED" w:rsidRDefault="00A644ED" w:rsidP="00A644ED">
      <w:pPr>
        <w:jc w:val="both"/>
      </w:pPr>
      <w:r w:rsidRPr="00A644ED">
        <w:t>Респираторный мониторинг. Понятие о газах крови. Клиническая интерпретация анализа газового состава крови</w:t>
      </w:r>
      <w:r>
        <w:t xml:space="preserve">. </w:t>
      </w:r>
      <w:r w:rsidRPr="00A644ED">
        <w:t>Режимы ИВЛ</w:t>
      </w:r>
      <w:r>
        <w:t xml:space="preserve">. </w:t>
      </w:r>
      <w:proofErr w:type="spellStart"/>
      <w:r w:rsidRPr="00A644ED">
        <w:t>Пациент-триггерная</w:t>
      </w:r>
      <w:proofErr w:type="spellEnd"/>
      <w:r w:rsidRPr="00A644ED">
        <w:t xml:space="preserve"> вентиляция.</w:t>
      </w:r>
      <w:r w:rsidR="00107C74">
        <w:t xml:space="preserve"> </w:t>
      </w:r>
      <w:r w:rsidRPr="00A644ED">
        <w:t xml:space="preserve">Подготовка к </w:t>
      </w:r>
      <w:proofErr w:type="spellStart"/>
      <w:r w:rsidRPr="00A644ED">
        <w:t>экстубации</w:t>
      </w:r>
      <w:proofErr w:type="spellEnd"/>
      <w:r w:rsidRPr="00A644ED">
        <w:t xml:space="preserve"> и перевод на самостоятельное дыхание</w:t>
      </w:r>
      <w:proofErr w:type="gramStart"/>
      <w:r w:rsidRPr="00A644ED">
        <w:t>.П</w:t>
      </w:r>
      <w:proofErr w:type="gramEnd"/>
      <w:r w:rsidRPr="00A644ED">
        <w:t>оказания для ВЧ ИВЛ. Аппаратура для ВЧ ИВЛ.</w:t>
      </w:r>
      <w:r w:rsidR="00107C74">
        <w:t xml:space="preserve"> </w:t>
      </w:r>
      <w:r w:rsidRPr="00A644ED">
        <w:rPr>
          <w:bCs/>
        </w:rPr>
        <w:t xml:space="preserve">Основы </w:t>
      </w:r>
      <w:proofErr w:type="spellStart"/>
      <w:r w:rsidRPr="00A644ED">
        <w:rPr>
          <w:bCs/>
        </w:rPr>
        <w:t>инфузионной</w:t>
      </w:r>
      <w:proofErr w:type="spellEnd"/>
      <w:r w:rsidRPr="00A644ED">
        <w:rPr>
          <w:bCs/>
        </w:rPr>
        <w:t xml:space="preserve"> терапии в </w:t>
      </w:r>
      <w:proofErr w:type="spellStart"/>
      <w:r w:rsidRPr="00A644ED">
        <w:rPr>
          <w:bCs/>
        </w:rPr>
        <w:t>неонатологии</w:t>
      </w:r>
      <w:proofErr w:type="spellEnd"/>
      <w:r w:rsidRPr="00A644ED">
        <w:rPr>
          <w:bCs/>
        </w:rPr>
        <w:t>.</w:t>
      </w:r>
      <w:r w:rsidR="00107C74">
        <w:rPr>
          <w:bCs/>
        </w:rPr>
        <w:t xml:space="preserve"> </w:t>
      </w:r>
      <w:r w:rsidRPr="00A644ED">
        <w:t xml:space="preserve">Расчет </w:t>
      </w:r>
      <w:proofErr w:type="spellStart"/>
      <w:r w:rsidRPr="00A644ED">
        <w:t>инфузионной</w:t>
      </w:r>
      <w:proofErr w:type="spellEnd"/>
      <w:r w:rsidRPr="00A644ED">
        <w:t xml:space="preserve"> терапии при различных клинических ситуациях в неонатологии</w:t>
      </w:r>
      <w:r>
        <w:t xml:space="preserve">. </w:t>
      </w:r>
      <w:r w:rsidRPr="00A644ED">
        <w:rPr>
          <w:bCs/>
        </w:rPr>
        <w:t xml:space="preserve">Основы антибактериальной терапии в </w:t>
      </w:r>
      <w:proofErr w:type="spellStart"/>
      <w:r w:rsidRPr="00A644ED">
        <w:rPr>
          <w:bCs/>
        </w:rPr>
        <w:t>неонатологии</w:t>
      </w:r>
      <w:proofErr w:type="spellEnd"/>
      <w:r w:rsidRPr="00A644ED">
        <w:rPr>
          <w:bCs/>
        </w:rPr>
        <w:t>.</w:t>
      </w:r>
      <w:r w:rsidR="00107C74">
        <w:rPr>
          <w:bCs/>
        </w:rPr>
        <w:t xml:space="preserve"> </w:t>
      </w:r>
      <w:r w:rsidRPr="00A644ED">
        <w:t>Сепсис новорожденных</w:t>
      </w:r>
      <w:r>
        <w:t xml:space="preserve">. </w:t>
      </w:r>
      <w:r w:rsidRPr="00A644ED">
        <w:rPr>
          <w:bCs/>
        </w:rPr>
        <w:t>Неонатальные желтухи</w:t>
      </w:r>
      <w:proofErr w:type="gramStart"/>
      <w:r w:rsidRPr="00A644ED">
        <w:rPr>
          <w:bCs/>
        </w:rPr>
        <w:t>.В</w:t>
      </w:r>
      <w:proofErr w:type="gramEnd"/>
      <w:r w:rsidRPr="00A644ED">
        <w:rPr>
          <w:bCs/>
        </w:rPr>
        <w:t>ыхаживание новорожденных с очень низкой и экстремально низкой массой тела.Анестезиологическое обеспечение хирургических операций в неонатологии</w:t>
      </w:r>
    </w:p>
    <w:p w:rsidR="0023212C" w:rsidRPr="00842919" w:rsidRDefault="0023212C" w:rsidP="0023212C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</w:rPr>
        <w:t xml:space="preserve">5. </w:t>
      </w: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A644ED">
        <w:rPr>
          <w:b/>
          <w:bCs/>
        </w:rPr>
        <w:t>Реанимация и интенсивная терапия в неонатологии</w:t>
      </w:r>
      <w:r w:rsidRPr="00842919">
        <w:rPr>
          <w:b/>
          <w:bCs/>
        </w:rPr>
        <w:t>»: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="Calibri"/>
          <w:lang w:eastAsia="en-US"/>
        </w:rPr>
        <w:t>готовность к определению у пациентов патологических состояний, симптомов,</w:t>
      </w:r>
      <w:r w:rsidR="005C209C">
        <w:rPr>
          <w:rFonts w:eastAsia="Calibri"/>
          <w:lang w:eastAsia="en-US"/>
        </w:rPr>
        <w:t xml:space="preserve"> </w:t>
      </w:r>
      <w:r w:rsidRPr="00A26EEC">
        <w:rPr>
          <w:rFonts w:eastAsia="Calibri"/>
          <w:lang w:eastAsia="en-US"/>
        </w:rPr>
        <w:t>синдромов заболеваний, нозологических форм в соответствии с Международнойстатистической классификацией болезней и проблем, связанных со здоровьем</w:t>
      </w:r>
      <w:r>
        <w:rPr>
          <w:rFonts w:eastAsia="Calibri"/>
          <w:lang w:eastAsia="en-US"/>
        </w:rPr>
        <w:t>.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ПК-6 -</w:t>
      </w:r>
      <w:r w:rsidR="00A644ED" w:rsidRPr="00A644ED">
        <w:rPr>
          <w:rFonts w:eastAsia="Calibri"/>
          <w:lang w:eastAsia="en-US"/>
        </w:rPr>
        <w:t>готовность к применению комплекса анестезиологических и (или) реанимационных мероприятий</w:t>
      </w:r>
      <w:r w:rsidRPr="0081340E">
        <w:rPr>
          <w:rFonts w:eastAsia="Calibri"/>
          <w:lang w:eastAsia="en-US"/>
        </w:rPr>
        <w:t>.</w:t>
      </w:r>
    </w:p>
    <w:p w:rsidR="0034166C" w:rsidRPr="0081340E" w:rsidRDefault="0034166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ПК-7-</w:t>
      </w:r>
      <w:r>
        <w:t>готовность к оказанию медицинской помощи при чрезвычайных ситуациях, в том числе участию в медицинской эвакуации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 Планируемые результаты обучения</w:t>
      </w:r>
    </w:p>
    <w:p w:rsidR="0023212C" w:rsidRDefault="0023212C" w:rsidP="0023212C">
      <w:pPr>
        <w:shd w:val="clear" w:color="auto" w:fill="FFFFFF"/>
        <w:rPr>
          <w:b/>
          <w:bCs/>
          <w:color w:val="000000"/>
        </w:rPr>
      </w:pPr>
      <w:r w:rsidRPr="009C4C43">
        <w:rPr>
          <w:b/>
          <w:bCs/>
          <w:color w:val="000000"/>
        </w:rPr>
        <w:t xml:space="preserve">В результате освоения дисциплины </w:t>
      </w:r>
      <w:proofErr w:type="gramStart"/>
      <w:r w:rsidRPr="00F32E63">
        <w:rPr>
          <w:b/>
          <w:bCs/>
          <w:color w:val="000000"/>
        </w:rPr>
        <w:t>обучающийся</w:t>
      </w:r>
      <w:proofErr w:type="gramEnd"/>
      <w:r w:rsidRPr="009C4C43">
        <w:rPr>
          <w:b/>
          <w:bCs/>
          <w:color w:val="000000"/>
        </w:rPr>
        <w:t xml:space="preserve"> должен:</w:t>
      </w:r>
    </w:p>
    <w:p w:rsidR="0023212C" w:rsidRDefault="0023212C" w:rsidP="0023212C">
      <w:pPr>
        <w:rPr>
          <w:b/>
        </w:rPr>
      </w:pPr>
      <w:r>
        <w:rPr>
          <w:b/>
        </w:rPr>
        <w:t>Знать:</w:t>
      </w:r>
    </w:p>
    <w:p w:rsidR="00A644ED" w:rsidRDefault="0023212C" w:rsidP="00A644ED">
      <w:pPr>
        <w:rPr>
          <w:color w:val="000000"/>
          <w:shd w:val="clear" w:color="auto" w:fill="FFFFFF"/>
        </w:rPr>
      </w:pPr>
      <w:r>
        <w:lastRenderedPageBreak/>
        <w:t>-</w:t>
      </w:r>
      <w:r w:rsidR="00A644ED" w:rsidRPr="004C23B8">
        <w:rPr>
          <w:color w:val="000000"/>
          <w:shd w:val="clear" w:color="auto" w:fill="FFFFFF"/>
        </w:rPr>
        <w:t>Нормальную и патологическу</w:t>
      </w:r>
      <w:r w:rsidR="00A644ED">
        <w:rPr>
          <w:color w:val="000000"/>
          <w:shd w:val="clear" w:color="auto" w:fill="FFFFFF"/>
        </w:rPr>
        <w:t xml:space="preserve">ю </w:t>
      </w:r>
      <w:proofErr w:type="spellStart"/>
      <w:r w:rsidR="00A644ED">
        <w:rPr>
          <w:color w:val="000000"/>
          <w:shd w:val="clear" w:color="auto" w:fill="FFFFFF"/>
        </w:rPr>
        <w:t>физилогию</w:t>
      </w:r>
      <w:proofErr w:type="spellEnd"/>
      <w:r w:rsidR="00A644ED">
        <w:rPr>
          <w:color w:val="000000"/>
          <w:shd w:val="clear" w:color="auto" w:fill="FFFFFF"/>
        </w:rPr>
        <w:t xml:space="preserve"> новорожденных детей;</w:t>
      </w:r>
      <w:r w:rsidR="00A644ED" w:rsidRPr="004C23B8">
        <w:rPr>
          <w:color w:val="000000"/>
        </w:rPr>
        <w:br/>
      </w:r>
      <w:r w:rsidR="00A644ED">
        <w:rPr>
          <w:color w:val="000000"/>
          <w:shd w:val="clear" w:color="auto" w:fill="FFFFFF"/>
        </w:rPr>
        <w:t>- К</w:t>
      </w:r>
      <w:r w:rsidR="00A644ED" w:rsidRPr="004C23B8">
        <w:rPr>
          <w:color w:val="000000"/>
          <w:shd w:val="clear" w:color="auto" w:fill="FFFFFF"/>
        </w:rPr>
        <w:t>линическую картину различных заболевани</w:t>
      </w:r>
      <w:r w:rsidR="00A644ED">
        <w:rPr>
          <w:color w:val="000000"/>
          <w:shd w:val="clear" w:color="auto" w:fill="FFFFFF"/>
        </w:rPr>
        <w:t>й неонатального периода;</w:t>
      </w:r>
      <w:r w:rsidR="00A644ED" w:rsidRPr="004C23B8">
        <w:rPr>
          <w:color w:val="000000"/>
          <w:shd w:val="clear" w:color="auto" w:fill="FFFFFF"/>
        </w:rPr>
        <w:t> </w:t>
      </w:r>
      <w:r w:rsidR="00A644ED" w:rsidRPr="004C23B8">
        <w:rPr>
          <w:color w:val="000000"/>
        </w:rPr>
        <w:br/>
      </w:r>
      <w:r w:rsidR="00A644ED">
        <w:rPr>
          <w:color w:val="000000"/>
          <w:shd w:val="clear" w:color="auto" w:fill="FFFFFF"/>
        </w:rPr>
        <w:t>- С</w:t>
      </w:r>
      <w:r w:rsidR="00A644ED" w:rsidRPr="004C23B8">
        <w:rPr>
          <w:color w:val="000000"/>
          <w:shd w:val="clear" w:color="auto" w:fill="FFFFFF"/>
        </w:rPr>
        <w:t>овременные методы клинического, лаборатор</w:t>
      </w:r>
      <w:r w:rsidR="00A644ED">
        <w:rPr>
          <w:color w:val="000000"/>
          <w:shd w:val="clear" w:color="auto" w:fill="FFFFFF"/>
        </w:rPr>
        <w:t>ного, инструментального обследования новорожденных;</w:t>
      </w:r>
    </w:p>
    <w:p w:rsidR="0023212C" w:rsidRPr="00A644ED" w:rsidRDefault="00A644ED" w:rsidP="00A644ED">
      <w:pPr>
        <w:rPr>
          <w:b/>
        </w:rPr>
      </w:pPr>
      <w:r>
        <w:rPr>
          <w:color w:val="000000"/>
          <w:shd w:val="clear" w:color="auto" w:fill="FFFFFF"/>
        </w:rPr>
        <w:t xml:space="preserve">- </w:t>
      </w:r>
      <w:r w:rsidRPr="004A0FB9">
        <w:rPr>
          <w:color w:val="000000"/>
          <w:shd w:val="clear" w:color="auto" w:fill="FFFFFF"/>
        </w:rPr>
        <w:t>Методы лечения и профилактики заболеваний неонатального периода</w:t>
      </w:r>
      <w:r>
        <w:rPr>
          <w:color w:val="000000"/>
          <w:shd w:val="clear" w:color="auto" w:fill="FFFFFF"/>
        </w:rPr>
        <w:t>;</w:t>
      </w:r>
      <w:r w:rsidRPr="004A0FB9">
        <w:rPr>
          <w:color w:val="000000"/>
          <w:shd w:val="clear" w:color="auto" w:fill="FFFFFF"/>
        </w:rPr>
        <w:t> </w:t>
      </w:r>
      <w:r w:rsidRPr="004A0FB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4A0FB9">
        <w:rPr>
          <w:color w:val="000000"/>
          <w:shd w:val="clear" w:color="auto" w:fill="FFFFFF"/>
        </w:rPr>
        <w:t>Основы респира</w:t>
      </w:r>
      <w:r>
        <w:rPr>
          <w:color w:val="000000"/>
          <w:shd w:val="clear" w:color="auto" w:fill="FFFFFF"/>
        </w:rPr>
        <w:t>торной поддержки в неонатологии;</w:t>
      </w:r>
      <w:r w:rsidRPr="004A0FB9">
        <w:rPr>
          <w:color w:val="000000"/>
          <w:shd w:val="clear" w:color="auto" w:fill="FFFFFF"/>
        </w:rPr>
        <w:t> </w:t>
      </w:r>
      <w:r w:rsidRPr="004A0FB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4A0FB9">
        <w:rPr>
          <w:color w:val="000000"/>
          <w:shd w:val="clear" w:color="auto" w:fill="FFFFFF"/>
        </w:rPr>
        <w:t xml:space="preserve">Основы </w:t>
      </w:r>
      <w:proofErr w:type="spellStart"/>
      <w:r w:rsidRPr="004A0FB9">
        <w:rPr>
          <w:color w:val="000000"/>
          <w:shd w:val="clear" w:color="auto" w:fill="FFFFFF"/>
        </w:rPr>
        <w:t>инф</w:t>
      </w:r>
      <w:r>
        <w:rPr>
          <w:color w:val="000000"/>
          <w:shd w:val="clear" w:color="auto" w:fill="FFFFFF"/>
        </w:rPr>
        <w:t>узионной</w:t>
      </w:r>
      <w:proofErr w:type="spellEnd"/>
      <w:r>
        <w:rPr>
          <w:color w:val="000000"/>
          <w:shd w:val="clear" w:color="auto" w:fill="FFFFFF"/>
        </w:rPr>
        <w:t xml:space="preserve"> терапии в </w:t>
      </w:r>
      <w:proofErr w:type="spellStart"/>
      <w:r>
        <w:rPr>
          <w:color w:val="000000"/>
          <w:shd w:val="clear" w:color="auto" w:fill="FFFFFF"/>
        </w:rPr>
        <w:t>неонатологии</w:t>
      </w:r>
      <w:proofErr w:type="spellEnd"/>
      <w:r>
        <w:rPr>
          <w:color w:val="000000"/>
          <w:shd w:val="clear" w:color="auto" w:fill="FFFFFF"/>
        </w:rPr>
        <w:t>;</w:t>
      </w:r>
      <w:r w:rsidRPr="004A0FB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4A0FB9">
        <w:rPr>
          <w:color w:val="000000"/>
          <w:shd w:val="clear" w:color="auto" w:fill="FFFFFF"/>
        </w:rPr>
        <w:t>Основы антибактериальной терапии в неонатологии</w:t>
      </w:r>
      <w:r>
        <w:rPr>
          <w:color w:val="000000"/>
          <w:shd w:val="clear" w:color="auto" w:fill="FFFFFF"/>
        </w:rPr>
        <w:t>;</w:t>
      </w:r>
    </w:p>
    <w:p w:rsidR="0023212C" w:rsidRDefault="0023212C" w:rsidP="0023212C">
      <w:pPr>
        <w:jc w:val="both"/>
        <w:rPr>
          <w:b/>
        </w:rPr>
      </w:pPr>
      <w:r>
        <w:rPr>
          <w:b/>
        </w:rPr>
        <w:t>Уметь:</w:t>
      </w:r>
    </w:p>
    <w:p w:rsidR="00A644ED" w:rsidRDefault="0023212C" w:rsidP="00A644ED">
      <w:pPr>
        <w:rPr>
          <w:color w:val="000000"/>
          <w:shd w:val="clear" w:color="auto" w:fill="FFFFFF"/>
        </w:rPr>
      </w:pPr>
      <w:r>
        <w:t>-</w:t>
      </w:r>
      <w:r w:rsidR="00A644ED" w:rsidRPr="004C23B8">
        <w:rPr>
          <w:color w:val="000000"/>
          <w:shd w:val="clear" w:color="auto" w:fill="FFFFFF"/>
        </w:rPr>
        <w:t>Собрать анамнез, проводить общеклиническое обследование новорожд</w:t>
      </w:r>
      <w:r w:rsidR="00A644ED">
        <w:rPr>
          <w:color w:val="000000"/>
          <w:shd w:val="clear" w:color="auto" w:fill="FFFFFF"/>
        </w:rPr>
        <w:t>енных;</w:t>
      </w:r>
    </w:p>
    <w:p w:rsidR="00A644ED" w:rsidRDefault="00A644ED" w:rsidP="00A644E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Анализи</w:t>
      </w:r>
      <w:r w:rsidRPr="004C23B8">
        <w:rPr>
          <w:color w:val="000000"/>
          <w:shd w:val="clear" w:color="auto" w:fill="FFFFFF"/>
        </w:rPr>
        <w:t>ровать данны</w:t>
      </w:r>
      <w:r>
        <w:rPr>
          <w:color w:val="000000"/>
          <w:shd w:val="clear" w:color="auto" w:fill="FFFFFF"/>
        </w:rPr>
        <w:t>е общеклинического обследования;</w:t>
      </w:r>
      <w:r w:rsidRPr="004C23B8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4C23B8">
        <w:rPr>
          <w:color w:val="000000"/>
          <w:shd w:val="clear" w:color="auto" w:fill="FFFFFF"/>
        </w:rPr>
        <w:t>Составить план применения лабораторных и и</w:t>
      </w:r>
      <w:r>
        <w:rPr>
          <w:color w:val="000000"/>
          <w:shd w:val="clear" w:color="auto" w:fill="FFFFFF"/>
        </w:rPr>
        <w:t>нструментальных методов исследования новорожденных;</w:t>
      </w:r>
    </w:p>
    <w:p w:rsidR="00A644ED" w:rsidRPr="004C23B8" w:rsidRDefault="00A644ED" w:rsidP="00A644ED">
      <w:pPr>
        <w:rPr>
          <w:b/>
        </w:rPr>
      </w:pPr>
      <w:r>
        <w:rPr>
          <w:color w:val="000000"/>
          <w:shd w:val="clear" w:color="auto" w:fill="FFFFFF"/>
        </w:rPr>
        <w:t xml:space="preserve">- </w:t>
      </w:r>
      <w:r w:rsidRPr="004C23B8">
        <w:rPr>
          <w:color w:val="000000"/>
          <w:shd w:val="clear" w:color="auto" w:fill="FFFFFF"/>
        </w:rPr>
        <w:t>Анализировать данные лабораторны</w:t>
      </w:r>
      <w:r>
        <w:rPr>
          <w:color w:val="000000"/>
          <w:shd w:val="clear" w:color="auto" w:fill="FFFFFF"/>
        </w:rPr>
        <w:t>х и инструментальных методов исследования;</w:t>
      </w:r>
      <w:r w:rsidRPr="004C23B8">
        <w:rPr>
          <w:color w:val="000000"/>
          <w:shd w:val="clear" w:color="auto" w:fill="FFFFFF"/>
        </w:rPr>
        <w:t> </w:t>
      </w:r>
    </w:p>
    <w:p w:rsidR="0023212C" w:rsidRPr="00EC2840" w:rsidRDefault="00A644ED" w:rsidP="00A644ED">
      <w:r>
        <w:rPr>
          <w:lang w:eastAsia="en-US"/>
        </w:rPr>
        <w:t xml:space="preserve">- </w:t>
      </w:r>
      <w:r w:rsidRPr="004A0FB9">
        <w:rPr>
          <w:color w:val="000000"/>
          <w:shd w:val="clear" w:color="auto" w:fill="FFFFFF"/>
        </w:rPr>
        <w:t>Сформулировать показания к респираторной поддержке в неонатоло</w:t>
      </w:r>
      <w:r>
        <w:rPr>
          <w:color w:val="000000"/>
          <w:shd w:val="clear" w:color="auto" w:fill="FFFFFF"/>
        </w:rPr>
        <w:t>гии;</w:t>
      </w:r>
      <w:r w:rsidRPr="004A0FB9">
        <w:rPr>
          <w:color w:val="000000"/>
          <w:shd w:val="clear" w:color="auto" w:fill="FFFFFF"/>
        </w:rPr>
        <w:t> </w:t>
      </w:r>
      <w:r w:rsidRPr="004A0FB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Pr="004A0FB9">
        <w:rPr>
          <w:color w:val="000000"/>
          <w:shd w:val="clear" w:color="auto" w:fill="FFFFFF"/>
        </w:rPr>
        <w:t>Выполнять предусмотренные квалификационно</w:t>
      </w:r>
      <w:r>
        <w:rPr>
          <w:color w:val="000000"/>
          <w:shd w:val="clear" w:color="auto" w:fill="FFFFFF"/>
        </w:rPr>
        <w:t>й характеристикой врачебные опе</w:t>
      </w:r>
      <w:r w:rsidRPr="004A0FB9">
        <w:rPr>
          <w:color w:val="000000"/>
          <w:shd w:val="clear" w:color="auto" w:fill="FFFFFF"/>
        </w:rPr>
        <w:t>рации и манипуляции</w:t>
      </w:r>
    </w:p>
    <w:p w:rsidR="0023212C" w:rsidRDefault="0023212C" w:rsidP="0023212C">
      <w:pPr>
        <w:tabs>
          <w:tab w:val="left" w:pos="1418"/>
          <w:tab w:val="right" w:leader="underscore" w:pos="8505"/>
        </w:tabs>
        <w:spacing w:before="20" w:after="20"/>
        <w:jc w:val="both"/>
        <w:rPr>
          <w:b/>
        </w:rPr>
      </w:pPr>
      <w:r>
        <w:rPr>
          <w:b/>
        </w:rPr>
        <w:t>Владеть:</w:t>
      </w:r>
    </w:p>
    <w:p w:rsidR="00A644ED" w:rsidRDefault="0023212C" w:rsidP="00A644ED">
      <w:pPr>
        <w:shd w:val="clear" w:color="auto" w:fill="FFFFFF"/>
        <w:jc w:val="both"/>
        <w:rPr>
          <w:lang w:eastAsia="en-US"/>
        </w:rPr>
      </w:pPr>
      <w:r>
        <w:t>-</w:t>
      </w:r>
      <w:r w:rsidR="00A644ED">
        <w:t xml:space="preserve">Методами анализа совокупности данных для определения </w:t>
      </w:r>
      <w:proofErr w:type="spellStart"/>
      <w:r w:rsidR="00A644ED">
        <w:t>жезнеугрожающих</w:t>
      </w:r>
      <w:proofErr w:type="spellEnd"/>
      <w:r w:rsidR="00A644ED">
        <w:t xml:space="preserve"> состояний у новорожденных;</w:t>
      </w:r>
    </w:p>
    <w:p w:rsidR="0023212C" w:rsidRDefault="00A644ED" w:rsidP="0023212C">
      <w:pPr>
        <w:shd w:val="clear" w:color="auto" w:fill="FFFFFF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- Методами р</w:t>
      </w:r>
      <w:r w:rsidRPr="004A0FB9">
        <w:rPr>
          <w:color w:val="000000"/>
          <w:shd w:val="clear" w:color="auto" w:fill="FFFFFF"/>
        </w:rPr>
        <w:t>асчета дефицита воды, электролитов, гемог</w:t>
      </w:r>
      <w:r>
        <w:rPr>
          <w:color w:val="000000"/>
          <w:shd w:val="clear" w:color="auto" w:fill="FFFFFF"/>
        </w:rPr>
        <w:t>лобина, гематокрита и их коррек</w:t>
      </w:r>
      <w:r w:rsidRPr="004A0FB9">
        <w:rPr>
          <w:color w:val="000000"/>
          <w:shd w:val="clear" w:color="auto" w:fill="FFFFFF"/>
        </w:rPr>
        <w:t>цией;  </w:t>
      </w:r>
      <w:r w:rsidRPr="004A0FB9">
        <w:rPr>
          <w:color w:val="000000"/>
        </w:rPr>
        <w:br/>
      </w:r>
      <w:r>
        <w:rPr>
          <w:color w:val="000000"/>
          <w:shd w:val="clear" w:color="auto" w:fill="FFFFFF"/>
        </w:rPr>
        <w:t>- Методами расчета питания</w:t>
      </w:r>
      <w:r w:rsidR="0023212C">
        <w:rPr>
          <w:lang w:eastAsia="en-US"/>
        </w:rPr>
        <w:t>.</w:t>
      </w:r>
    </w:p>
    <w:p w:rsidR="0023212C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31A9">
        <w:rPr>
          <w:rFonts w:eastAsia="Calibri"/>
          <w:b/>
          <w:lang w:eastAsia="en-US"/>
        </w:rPr>
        <w:t>6. Общая трудоемкость дисциплины:</w:t>
      </w:r>
      <w:r>
        <w:rPr>
          <w:rFonts w:eastAsia="Calibri"/>
          <w:lang w:eastAsia="en-US"/>
        </w:rPr>
        <w:t xml:space="preserve">  </w:t>
      </w:r>
      <w:r w:rsidR="0034166C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ЗЕТ (2</w:t>
      </w:r>
      <w:r w:rsidR="0034166C">
        <w:rPr>
          <w:rFonts w:eastAsia="Calibri"/>
          <w:lang w:eastAsia="en-US"/>
        </w:rPr>
        <w:t>52</w:t>
      </w:r>
      <w:r>
        <w:rPr>
          <w:rFonts w:eastAsia="Calibri"/>
          <w:lang w:eastAsia="en-US"/>
        </w:rPr>
        <w:t xml:space="preserve"> ч.)</w:t>
      </w:r>
    </w:p>
    <w:p w:rsidR="0023212C" w:rsidRPr="007F0ED2" w:rsidRDefault="0023212C" w:rsidP="002321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931A9">
        <w:rPr>
          <w:rFonts w:eastAsia="Calibri"/>
          <w:b/>
          <w:lang w:eastAsia="en-US"/>
        </w:rPr>
        <w:t>7. Форма контроля.</w:t>
      </w:r>
      <w:r>
        <w:rPr>
          <w:rFonts w:eastAsia="Calibri"/>
          <w:lang w:eastAsia="en-US"/>
        </w:rPr>
        <w:t xml:space="preserve"> Зачет (4 семестр)</w:t>
      </w:r>
    </w:p>
    <w:p w:rsidR="0023212C" w:rsidRDefault="0023212C" w:rsidP="0023212C">
      <w:pPr>
        <w:ind w:firstLine="708"/>
        <w:jc w:val="both"/>
      </w:pPr>
    </w:p>
    <w:p w:rsidR="0023212C" w:rsidRPr="00313C2B" w:rsidRDefault="0023212C" w:rsidP="0023212C">
      <w:pPr>
        <w:jc w:val="both"/>
      </w:pPr>
    </w:p>
    <w:p w:rsidR="0023212C" w:rsidRPr="00313C2B" w:rsidRDefault="0023212C" w:rsidP="0023212C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23212C" w:rsidRDefault="0023212C" w:rsidP="0023212C">
      <w:pPr>
        <w:jc w:val="both"/>
      </w:pPr>
    </w:p>
    <w:p w:rsidR="0023212C" w:rsidRDefault="0023212C" w:rsidP="0023212C"/>
    <w:p w:rsidR="0023212C" w:rsidRDefault="0023212C" w:rsidP="0023212C"/>
    <w:p w:rsidR="007A7861" w:rsidRDefault="007A7861"/>
    <w:sectPr w:rsidR="007A7861" w:rsidSect="0022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A9"/>
    <w:multiLevelType w:val="hybridMultilevel"/>
    <w:tmpl w:val="53AEBB04"/>
    <w:lvl w:ilvl="0" w:tplc="A102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947"/>
    <w:multiLevelType w:val="hybridMultilevel"/>
    <w:tmpl w:val="C970697A"/>
    <w:lvl w:ilvl="0" w:tplc="CF929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3D66"/>
    <w:multiLevelType w:val="hybridMultilevel"/>
    <w:tmpl w:val="B61CBF22"/>
    <w:lvl w:ilvl="0" w:tplc="2FDA1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12C"/>
    <w:rsid w:val="00107C74"/>
    <w:rsid w:val="00132625"/>
    <w:rsid w:val="00170A1C"/>
    <w:rsid w:val="00190D8C"/>
    <w:rsid w:val="001C2DD3"/>
    <w:rsid w:val="0023212C"/>
    <w:rsid w:val="00241E54"/>
    <w:rsid w:val="00324584"/>
    <w:rsid w:val="0034166C"/>
    <w:rsid w:val="00425B24"/>
    <w:rsid w:val="00497557"/>
    <w:rsid w:val="005072D4"/>
    <w:rsid w:val="00590555"/>
    <w:rsid w:val="005C209C"/>
    <w:rsid w:val="006017AD"/>
    <w:rsid w:val="006E13FE"/>
    <w:rsid w:val="007742F6"/>
    <w:rsid w:val="007A7861"/>
    <w:rsid w:val="00896142"/>
    <w:rsid w:val="008E75D8"/>
    <w:rsid w:val="009D2118"/>
    <w:rsid w:val="009E59BA"/>
    <w:rsid w:val="009F7EE0"/>
    <w:rsid w:val="00A644ED"/>
    <w:rsid w:val="00B61360"/>
    <w:rsid w:val="00B66A2C"/>
    <w:rsid w:val="00BA32F0"/>
    <w:rsid w:val="00C33C20"/>
    <w:rsid w:val="00C36A38"/>
    <w:rsid w:val="00C9487C"/>
    <w:rsid w:val="00CA079E"/>
    <w:rsid w:val="00D13DA1"/>
    <w:rsid w:val="00D33205"/>
    <w:rsid w:val="00DD64CA"/>
    <w:rsid w:val="00ED5AFA"/>
    <w:rsid w:val="00F13147"/>
    <w:rsid w:val="00F9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3212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3212C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23212C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3212C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23212C"/>
    <w:rPr>
      <w:rFonts w:cs="Times New Roman"/>
    </w:rPr>
  </w:style>
  <w:style w:type="character" w:customStyle="1" w:styleId="apple-converted-space">
    <w:name w:val="apple-converted-space"/>
    <w:rsid w:val="0023212C"/>
    <w:rPr>
      <w:rFonts w:cs="Times New Roman"/>
    </w:rPr>
  </w:style>
  <w:style w:type="character" w:customStyle="1" w:styleId="lessoncontent">
    <w:name w:val="lesson_content"/>
    <w:basedOn w:val="a0"/>
    <w:rsid w:val="0023212C"/>
  </w:style>
  <w:style w:type="character" w:customStyle="1" w:styleId="lessontype">
    <w:name w:val="lesson_type"/>
    <w:basedOn w:val="a0"/>
    <w:rsid w:val="0023212C"/>
  </w:style>
  <w:style w:type="character" w:customStyle="1" w:styleId="lessonhours">
    <w:name w:val="lesson_hours"/>
    <w:basedOn w:val="a0"/>
    <w:rsid w:val="0023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3212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3212C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23212C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3212C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23212C"/>
    <w:rPr>
      <w:rFonts w:cs="Times New Roman"/>
    </w:rPr>
  </w:style>
  <w:style w:type="character" w:customStyle="1" w:styleId="apple-converted-space">
    <w:name w:val="apple-converted-space"/>
    <w:rsid w:val="0023212C"/>
    <w:rPr>
      <w:rFonts w:cs="Times New Roman"/>
    </w:rPr>
  </w:style>
  <w:style w:type="character" w:customStyle="1" w:styleId="lessoncontent">
    <w:name w:val="lesson_content"/>
    <w:basedOn w:val="a0"/>
    <w:rsid w:val="0023212C"/>
  </w:style>
  <w:style w:type="character" w:customStyle="1" w:styleId="lessontype">
    <w:name w:val="lesson_type"/>
    <w:basedOn w:val="a0"/>
    <w:rsid w:val="0023212C"/>
  </w:style>
  <w:style w:type="character" w:customStyle="1" w:styleId="lessonhours">
    <w:name w:val="lesson_hours"/>
    <w:basedOn w:val="a0"/>
    <w:rsid w:val="0023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4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0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62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5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805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37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2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65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04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8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94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34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2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614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564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8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62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37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12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4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7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59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21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6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33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18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4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6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71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9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900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8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7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69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07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126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71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373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3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29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00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053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4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5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99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2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1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99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60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45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7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5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22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8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775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915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54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686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79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7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16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048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1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6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869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09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29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98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3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4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13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74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534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29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2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55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43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2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13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4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71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81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943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8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33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68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859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0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475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68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75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71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74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6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77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5758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0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0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54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517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338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2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55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76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8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25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39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4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094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394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5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28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04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27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824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223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71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61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31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845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5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2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33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771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04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4969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6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3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10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28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08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311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9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12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4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8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8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7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40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633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4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8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06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155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36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426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3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6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30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044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69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62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0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4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4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3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83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860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75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1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094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2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63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94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36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1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1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42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6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525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17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68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367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0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2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82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325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51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1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3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21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975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9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4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17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172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0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3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17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44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1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9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9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90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13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40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390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5382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9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0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67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26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11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820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31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19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36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898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025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1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328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59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195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9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64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07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7245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15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105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633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71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6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56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77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099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870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518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02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8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5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9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85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30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447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49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71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92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3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4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4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5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5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13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286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13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21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574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0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89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37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96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244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18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73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07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66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57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40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03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624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9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6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0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96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391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00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7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17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413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dcterms:created xsi:type="dcterms:W3CDTF">2017-10-09T07:30:00Z</dcterms:created>
  <dcterms:modified xsi:type="dcterms:W3CDTF">2022-04-04T03:43:00Z</dcterms:modified>
</cp:coreProperties>
</file>