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1AB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DFE79" w14:textId="77777777" w:rsidR="00FD54C7" w:rsidRPr="00BD72B6" w:rsidRDefault="00FD54C7" w:rsidP="00FD5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B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РОССИЙСКОЙ ФЕДЕРАЦИИ ФГБОУ ВО «БУРЯТСКИЙ ГОСУДАРСТВЕННЫЙ УНИВЕРСИТЕТ» </w:t>
      </w:r>
    </w:p>
    <w:p w14:paraId="37E85A60" w14:textId="77777777" w:rsidR="00FD54C7" w:rsidRPr="00BD72B6" w:rsidRDefault="00FD54C7" w:rsidP="00FD5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2B6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p w14:paraId="0DB251E8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8967FB" w14:textId="77777777" w:rsidR="00FD54C7" w:rsidRPr="00FD54C7" w:rsidRDefault="00FD54C7" w:rsidP="00FD5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«УТВЕРЖДЕНА»</w:t>
      </w:r>
    </w:p>
    <w:p w14:paraId="5A66D5BC" w14:textId="77777777" w:rsidR="00FD54C7" w:rsidRPr="00FD54C7" w:rsidRDefault="00FD54C7" w:rsidP="00FD5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Ученого совета МИ </w:t>
      </w:r>
    </w:p>
    <w:p w14:paraId="36226710" w14:textId="77777777" w:rsidR="00FD54C7" w:rsidRPr="00FD54C7" w:rsidRDefault="00FD54C7" w:rsidP="00FD5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15 сентября 2020 г.</w:t>
      </w:r>
    </w:p>
    <w:p w14:paraId="60D89B84" w14:textId="77777777" w:rsidR="00FD54C7" w:rsidRPr="00FD54C7" w:rsidRDefault="00FD54C7" w:rsidP="00FD5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14:paraId="70D2F476" w14:textId="77777777" w:rsidR="00FD54C7" w:rsidRPr="00FD54C7" w:rsidRDefault="00FD54C7" w:rsidP="00FD54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11ECF8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CD2BF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620AB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B888B" w14:textId="77777777" w:rsidR="00520724" w:rsidRDefault="000E11F3" w:rsidP="000E1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производственной практики </w:t>
      </w:r>
    </w:p>
    <w:p w14:paraId="510FC177" w14:textId="30B95917" w:rsidR="00DC513E" w:rsidRPr="007D7823" w:rsidRDefault="000E11F3" w:rsidP="000E1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по получению профессиональных умений и опыта профессионально деятельности </w:t>
      </w:r>
      <w:r w:rsidR="00DC513E"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«Практика </w:t>
      </w:r>
      <w:r w:rsidR="00FB6395">
        <w:rPr>
          <w:rFonts w:ascii="Times New Roman" w:hAnsi="Times New Roman" w:cs="Times New Roman"/>
          <w:b/>
          <w:bCs/>
          <w:sz w:val="24"/>
          <w:szCs w:val="24"/>
        </w:rPr>
        <w:t>по неотложным медицинским манипуляциям</w:t>
      </w:r>
      <w:r w:rsidR="00DC513E" w:rsidRPr="007D78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512BD7A" w14:textId="7777777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Специальность 31.05.01 Лечебное дело</w:t>
      </w:r>
    </w:p>
    <w:p w14:paraId="6F10582B" w14:textId="082E5EEF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Профиль подготовки / Специализация</w:t>
      </w:r>
    </w:p>
    <w:p w14:paraId="75FCADE5" w14:textId="1BCDF6FE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>Квалификация (степень) выпускника – «Специалист»</w:t>
      </w:r>
    </w:p>
    <w:p w14:paraId="6071907F" w14:textId="73202665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7823">
        <w:rPr>
          <w:rFonts w:ascii="Times New Roman" w:hAnsi="Times New Roman" w:cs="Times New Roman"/>
          <w:sz w:val="24"/>
          <w:szCs w:val="24"/>
          <w:u w:val="single"/>
        </w:rPr>
        <w:t xml:space="preserve">Форма обучения – очная </w:t>
      </w:r>
    </w:p>
    <w:p w14:paraId="336DEE92" w14:textId="1B6636E0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53EF11" w14:textId="1E0721CA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2A80838" w14:textId="53500AE8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BF59D2" w14:textId="07E5AA94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0CDA8B7" w14:textId="3CCE29C1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C24B092" w14:textId="3696BA9D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81F040" w14:textId="46EAB193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AB2494" w14:textId="24A702E1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2645A9" w14:textId="754B28A7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E4E398" w14:textId="1CFC155D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CC4DC8" w14:textId="71D09F96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872497" w14:textId="3A93B2A9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39D655" w14:textId="78E06C04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D91B74" w14:textId="6128BFFA" w:rsidR="00DC513E" w:rsidRPr="007D7823" w:rsidRDefault="00DC513E" w:rsidP="000E1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Улан-Удэ, 202</w:t>
      </w:r>
      <w:r w:rsidR="00FD54C7">
        <w:rPr>
          <w:rFonts w:ascii="Times New Roman" w:hAnsi="Times New Roman" w:cs="Times New Roman"/>
          <w:sz w:val="24"/>
          <w:szCs w:val="24"/>
        </w:rPr>
        <w:t>0</w:t>
      </w:r>
    </w:p>
    <w:p w14:paraId="5287C595" w14:textId="0E3BB9F2" w:rsidR="00316473" w:rsidRPr="005274DE" w:rsidRDefault="007D7823" w:rsidP="0031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4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Целью </w:t>
      </w:r>
      <w:r w:rsidRPr="005274DE">
        <w:rPr>
          <w:rFonts w:ascii="Times New Roman" w:hAnsi="Times New Roman" w:cs="Times New Roman"/>
          <w:sz w:val="24"/>
          <w:szCs w:val="24"/>
        </w:rPr>
        <w:t xml:space="preserve">производственной практики является закрепление </w:t>
      </w:r>
      <w:r w:rsidR="005274DE" w:rsidRPr="005274DE">
        <w:rPr>
          <w:rFonts w:ascii="Times New Roman" w:hAnsi="Times New Roman" w:cs="Times New Roman"/>
          <w:sz w:val="24"/>
          <w:szCs w:val="24"/>
        </w:rPr>
        <w:t xml:space="preserve">знаний и навыков </w:t>
      </w:r>
      <w:r w:rsidRPr="005274DE">
        <w:rPr>
          <w:rFonts w:ascii="Times New Roman" w:hAnsi="Times New Roman" w:cs="Times New Roman"/>
          <w:sz w:val="24"/>
          <w:szCs w:val="24"/>
        </w:rPr>
        <w:t xml:space="preserve">обучающегося по </w:t>
      </w:r>
      <w:r w:rsidR="007E0745" w:rsidRPr="005274DE">
        <w:rPr>
          <w:rFonts w:ascii="Times New Roman" w:hAnsi="Times New Roman" w:cs="Times New Roman"/>
          <w:sz w:val="24"/>
          <w:szCs w:val="24"/>
        </w:rPr>
        <w:t>оказ</w:t>
      </w:r>
      <w:r w:rsidR="005274DE" w:rsidRPr="005274DE">
        <w:rPr>
          <w:rFonts w:ascii="Times New Roman" w:hAnsi="Times New Roman" w:cs="Times New Roman"/>
          <w:sz w:val="24"/>
          <w:szCs w:val="24"/>
        </w:rPr>
        <w:t xml:space="preserve">анию неотложной медицинской помощи, а также опыта профессиональной деятельности на этапе неотложной помощи пациентам. </w:t>
      </w:r>
    </w:p>
    <w:p w14:paraId="546C07C3" w14:textId="77777777" w:rsidR="007D7823" w:rsidRPr="005274DE" w:rsidRDefault="007D7823" w:rsidP="007D7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74DE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7BF823CB" w14:textId="37064922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1. </w:t>
      </w:r>
      <w:r w:rsidR="001D64E7">
        <w:rPr>
          <w:rFonts w:ascii="Times New Roman" w:hAnsi="Times New Roman" w:cs="Times New Roman"/>
          <w:sz w:val="24"/>
          <w:szCs w:val="24"/>
        </w:rPr>
        <w:t>Применение и с</w:t>
      </w:r>
      <w:r w:rsidRPr="007D7823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1D64E7">
        <w:rPr>
          <w:rFonts w:ascii="Times New Roman" w:hAnsi="Times New Roman" w:cs="Times New Roman"/>
          <w:sz w:val="24"/>
          <w:szCs w:val="24"/>
        </w:rPr>
        <w:t xml:space="preserve">теоретических знаний, полученных во время учебы, </w:t>
      </w:r>
      <w:r w:rsidR="001D64E7" w:rsidRPr="007D7823">
        <w:rPr>
          <w:rFonts w:ascii="Times New Roman" w:hAnsi="Times New Roman" w:cs="Times New Roman"/>
          <w:sz w:val="24"/>
          <w:szCs w:val="24"/>
        </w:rPr>
        <w:t xml:space="preserve">необходимых в работе </w:t>
      </w:r>
      <w:r w:rsidR="001D64E7">
        <w:rPr>
          <w:rFonts w:ascii="Times New Roman" w:hAnsi="Times New Roman" w:cs="Times New Roman"/>
          <w:sz w:val="24"/>
          <w:szCs w:val="24"/>
        </w:rPr>
        <w:t xml:space="preserve">врача, на </w:t>
      </w:r>
      <w:r w:rsidRPr="007D7823">
        <w:rPr>
          <w:rFonts w:ascii="Times New Roman" w:hAnsi="Times New Roman" w:cs="Times New Roman"/>
          <w:sz w:val="24"/>
          <w:szCs w:val="24"/>
        </w:rPr>
        <w:t>практи</w:t>
      </w:r>
      <w:r w:rsidR="001D64E7">
        <w:rPr>
          <w:rFonts w:ascii="Times New Roman" w:hAnsi="Times New Roman" w:cs="Times New Roman"/>
          <w:sz w:val="24"/>
          <w:szCs w:val="24"/>
        </w:rPr>
        <w:t>ке</w:t>
      </w:r>
      <w:r w:rsidRPr="007D7823">
        <w:rPr>
          <w:rFonts w:ascii="Times New Roman" w:hAnsi="Times New Roman" w:cs="Times New Roman"/>
          <w:sz w:val="24"/>
          <w:szCs w:val="24"/>
        </w:rPr>
        <w:t>.</w:t>
      </w:r>
    </w:p>
    <w:p w14:paraId="7C1C8A7A" w14:textId="565AA3FE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2. Отработка навыков по интеграции знаний и умений, необходимых для работы </w:t>
      </w:r>
      <w:r w:rsidR="001D64E7">
        <w:rPr>
          <w:rFonts w:ascii="Times New Roman" w:hAnsi="Times New Roman" w:cs="Times New Roman"/>
          <w:sz w:val="24"/>
          <w:szCs w:val="24"/>
        </w:rPr>
        <w:t>врача</w:t>
      </w:r>
      <w:r w:rsidRPr="007D7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D1488" w14:textId="67766C2B" w:rsid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3. </w:t>
      </w:r>
      <w:r w:rsidR="00866FB5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оказания неотложной помощи, </w:t>
      </w:r>
      <w:r w:rsidR="00866FB5" w:rsidRPr="007D7823">
        <w:rPr>
          <w:rFonts w:ascii="Times New Roman" w:hAnsi="Times New Roman" w:cs="Times New Roman"/>
          <w:sz w:val="24"/>
          <w:szCs w:val="24"/>
        </w:rPr>
        <w:t>необходимых</w:t>
      </w:r>
      <w:r w:rsidRPr="007D7823">
        <w:rPr>
          <w:rFonts w:ascii="Times New Roman" w:hAnsi="Times New Roman" w:cs="Times New Roman"/>
          <w:sz w:val="24"/>
          <w:szCs w:val="24"/>
        </w:rPr>
        <w:t xml:space="preserve"> в самостоятельной работе </w:t>
      </w:r>
      <w:r w:rsidR="00866FB5">
        <w:rPr>
          <w:rFonts w:ascii="Times New Roman" w:hAnsi="Times New Roman" w:cs="Times New Roman"/>
          <w:sz w:val="24"/>
          <w:szCs w:val="24"/>
        </w:rPr>
        <w:t>врача</w:t>
      </w:r>
      <w:r w:rsidRPr="007D7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1BB4D" w14:textId="77777777" w:rsidR="00316473" w:rsidRPr="007D7823" w:rsidRDefault="00316473" w:rsidP="007D78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1E3AFC" w14:textId="77777777" w:rsidR="007D7823" w:rsidRPr="007D7823" w:rsidRDefault="007D7823" w:rsidP="007D7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7823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 формы проведения практики </w:t>
      </w:r>
    </w:p>
    <w:p w14:paraId="3EB860C4" w14:textId="0E701B28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 xml:space="preserve">Способ проведения практики: </w:t>
      </w:r>
      <w:r w:rsidR="00090DEF">
        <w:rPr>
          <w:rFonts w:ascii="Times New Roman" w:hAnsi="Times New Roman" w:cs="Times New Roman"/>
          <w:sz w:val="24"/>
          <w:szCs w:val="24"/>
        </w:rPr>
        <w:t>на станции скорой медицинской помощи</w:t>
      </w:r>
      <w:r w:rsidR="00866FB5">
        <w:rPr>
          <w:rFonts w:ascii="Times New Roman" w:hAnsi="Times New Roman" w:cs="Times New Roman"/>
          <w:sz w:val="24"/>
          <w:szCs w:val="24"/>
        </w:rPr>
        <w:t xml:space="preserve"> (ССМП)</w:t>
      </w:r>
      <w:r w:rsidR="00090DEF">
        <w:rPr>
          <w:rFonts w:ascii="Times New Roman" w:hAnsi="Times New Roman" w:cs="Times New Roman"/>
          <w:sz w:val="24"/>
          <w:szCs w:val="24"/>
        </w:rPr>
        <w:t xml:space="preserve"> и неотложной медицинской помощи в амбулаторно-поликлинических учреждениях</w:t>
      </w:r>
      <w:r w:rsidR="00866FB5">
        <w:rPr>
          <w:rFonts w:ascii="Times New Roman" w:hAnsi="Times New Roman" w:cs="Times New Roman"/>
          <w:sz w:val="24"/>
          <w:szCs w:val="24"/>
        </w:rPr>
        <w:t xml:space="preserve"> (АПУ)</w:t>
      </w:r>
      <w:r w:rsidRPr="007D7823">
        <w:rPr>
          <w:rFonts w:ascii="Times New Roman" w:hAnsi="Times New Roman" w:cs="Times New Roman"/>
          <w:sz w:val="24"/>
          <w:szCs w:val="24"/>
        </w:rPr>
        <w:t>.</w:t>
      </w:r>
    </w:p>
    <w:p w14:paraId="262248B0" w14:textId="794B97F6" w:rsidR="007D7823" w:rsidRP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Форм</w:t>
      </w:r>
      <w:r w:rsidR="00866FB5">
        <w:rPr>
          <w:rFonts w:ascii="Times New Roman" w:hAnsi="Times New Roman" w:cs="Times New Roman"/>
          <w:sz w:val="24"/>
          <w:szCs w:val="24"/>
        </w:rPr>
        <w:t>а</w:t>
      </w:r>
      <w:r w:rsidRPr="007D7823">
        <w:rPr>
          <w:rFonts w:ascii="Times New Roman" w:hAnsi="Times New Roman" w:cs="Times New Roman"/>
          <w:sz w:val="24"/>
          <w:szCs w:val="24"/>
        </w:rPr>
        <w:t xml:space="preserve"> проведения практики - производственная. </w:t>
      </w:r>
    </w:p>
    <w:p w14:paraId="694CFE2D" w14:textId="58BB4420" w:rsidR="007D7823" w:rsidRDefault="007D7823" w:rsidP="007D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823">
        <w:rPr>
          <w:rFonts w:ascii="Times New Roman" w:hAnsi="Times New Roman" w:cs="Times New Roman"/>
          <w:sz w:val="24"/>
          <w:szCs w:val="24"/>
        </w:rPr>
        <w:t>Тип учебной практики - получение профессиональных умений и опыта профессиональной деятельности.</w:t>
      </w:r>
    </w:p>
    <w:p w14:paraId="23316096" w14:textId="77777777" w:rsidR="00316473" w:rsidRDefault="00316473" w:rsidP="007D78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8AF1EB" w14:textId="77777777" w:rsidR="00316473" w:rsidRPr="00316473" w:rsidRDefault="00316473" w:rsidP="00316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647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14:paraId="66ED7FCA" w14:textId="77777777" w:rsidR="003C05FC" w:rsidRDefault="003C05FC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AD25E8" w14:textId="56571C82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должен: </w:t>
      </w:r>
    </w:p>
    <w:p w14:paraId="341FDF2C" w14:textId="77777777" w:rsidR="003C05FC" w:rsidRDefault="003C05FC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BC38B" w14:textId="6FA8A71C" w:rsidR="00316473" w:rsidRPr="00316473" w:rsidRDefault="00316473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1647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14:paraId="4168B70F" w14:textId="5A83B64F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принципы этики и деонтологии в профессиональной врачебной деятельности</w:t>
      </w:r>
      <w:r w:rsidR="00FF16BC">
        <w:rPr>
          <w:rFonts w:ascii="Times New Roman" w:hAnsi="Times New Roman" w:cs="Times New Roman"/>
          <w:sz w:val="24"/>
          <w:szCs w:val="24"/>
        </w:rPr>
        <w:t xml:space="preserve"> (ОПК.С1-1)</w:t>
      </w:r>
      <w:r w:rsidRPr="003164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82F93A" w14:textId="14D0563C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юридические аспекты этических и </w:t>
      </w:r>
      <w:proofErr w:type="spellStart"/>
      <w:r w:rsidRPr="00316473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316473">
        <w:rPr>
          <w:rFonts w:ascii="Times New Roman" w:hAnsi="Times New Roman" w:cs="Times New Roman"/>
          <w:sz w:val="24"/>
          <w:szCs w:val="24"/>
        </w:rPr>
        <w:t xml:space="preserve"> принципов в профессиональной деятельности врача</w:t>
      </w:r>
      <w:r w:rsidR="000E2007">
        <w:rPr>
          <w:rFonts w:ascii="Times New Roman" w:hAnsi="Times New Roman" w:cs="Times New Roman"/>
          <w:sz w:val="24"/>
          <w:szCs w:val="24"/>
        </w:rPr>
        <w:t>;</w:t>
      </w:r>
    </w:p>
    <w:p w14:paraId="55D7B2F3" w14:textId="1788ED41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нормативно-правовую базу профессиональной деятельности врача;</w:t>
      </w:r>
    </w:p>
    <w:p w14:paraId="1A3DFB04" w14:textId="37B5E8E2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ведение типовой медицинской учетно-отчетной документации </w:t>
      </w:r>
      <w:r w:rsidR="000E2007">
        <w:rPr>
          <w:rFonts w:ascii="Times New Roman" w:hAnsi="Times New Roman" w:cs="Times New Roman"/>
          <w:sz w:val="24"/>
          <w:szCs w:val="24"/>
        </w:rPr>
        <w:t xml:space="preserve">на станции скорой медицинской помощи и </w:t>
      </w:r>
      <w:r w:rsidRPr="00316473">
        <w:rPr>
          <w:rFonts w:ascii="Times New Roman" w:hAnsi="Times New Roman" w:cs="Times New Roman"/>
          <w:sz w:val="24"/>
          <w:szCs w:val="24"/>
        </w:rPr>
        <w:t>в поликлинике;</w:t>
      </w:r>
    </w:p>
    <w:p w14:paraId="58B4009D" w14:textId="46828D2C" w:rsidR="00505EC7" w:rsidRPr="00505EC7" w:rsidRDefault="00505EC7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</w:t>
      </w:r>
      <w:r w:rsidRPr="00505EC7">
        <w:rPr>
          <w:rFonts w:ascii="Times New Roman" w:hAnsi="Times New Roman" w:cs="Times New Roman"/>
          <w:sz w:val="24"/>
          <w:szCs w:val="24"/>
        </w:rPr>
        <w:t>применение медицинских изделий, предусмотренных порядком оказания медицинской помощи, а также проведение обследования пациента с целью установления диагноза (ОПК-4);</w:t>
      </w:r>
    </w:p>
    <w:p w14:paraId="4AE6085B" w14:textId="65D3DDF6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основные патологические состояния, симптомы, синдромы заболеваний, нозологических форм, международную классификацию болезней для применения на этапе оказания </w:t>
      </w:r>
      <w:r w:rsidR="00DD2CDB">
        <w:rPr>
          <w:rFonts w:ascii="Times New Roman" w:hAnsi="Times New Roman" w:cs="Times New Roman"/>
          <w:sz w:val="24"/>
          <w:szCs w:val="24"/>
        </w:rPr>
        <w:t xml:space="preserve">неотложной </w:t>
      </w:r>
      <w:r w:rsidRPr="00316473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0F0322">
        <w:rPr>
          <w:rFonts w:ascii="Times New Roman" w:hAnsi="Times New Roman" w:cs="Times New Roman"/>
          <w:sz w:val="24"/>
          <w:szCs w:val="24"/>
        </w:rPr>
        <w:t xml:space="preserve"> (ОПК-5)</w:t>
      </w:r>
      <w:r w:rsidRPr="0031647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9B2D8" w14:textId="369F1921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признаки биологической смерти человек</w:t>
      </w:r>
      <w:r w:rsidR="00D2582A">
        <w:rPr>
          <w:rFonts w:ascii="Times New Roman" w:hAnsi="Times New Roman" w:cs="Times New Roman"/>
          <w:sz w:val="24"/>
          <w:szCs w:val="24"/>
        </w:rPr>
        <w:t>а</w:t>
      </w:r>
      <w:r w:rsidRPr="00316473">
        <w:rPr>
          <w:rFonts w:ascii="Times New Roman" w:hAnsi="Times New Roman" w:cs="Times New Roman"/>
          <w:sz w:val="24"/>
          <w:szCs w:val="24"/>
        </w:rPr>
        <w:t>;</w:t>
      </w:r>
    </w:p>
    <w:p w14:paraId="0931C9D3" w14:textId="19ADCBD3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этиологию, патогенез, клинику, диагностику, лечение, наиболее часто встречающихся в </w:t>
      </w:r>
      <w:r w:rsidR="000E2007">
        <w:rPr>
          <w:rFonts w:ascii="Times New Roman" w:hAnsi="Times New Roman" w:cs="Times New Roman"/>
          <w:sz w:val="24"/>
          <w:szCs w:val="24"/>
        </w:rPr>
        <w:t>практике неотложной медицинской помощи</w:t>
      </w:r>
      <w:r w:rsidR="000F0322">
        <w:rPr>
          <w:rFonts w:ascii="Times New Roman" w:hAnsi="Times New Roman" w:cs="Times New Roman"/>
          <w:sz w:val="24"/>
          <w:szCs w:val="24"/>
        </w:rPr>
        <w:t xml:space="preserve"> (ПК</w:t>
      </w:r>
      <w:r w:rsidR="00A9684E">
        <w:rPr>
          <w:rFonts w:ascii="Times New Roman" w:hAnsi="Times New Roman" w:cs="Times New Roman"/>
          <w:sz w:val="24"/>
          <w:szCs w:val="24"/>
        </w:rPr>
        <w:t>-1);</w:t>
      </w:r>
      <w:r w:rsidRPr="0031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0E26" w14:textId="77777777" w:rsidR="003C05FC" w:rsidRDefault="003C05FC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7D66E" w14:textId="603E8C81" w:rsidR="00316473" w:rsidRPr="003C05FC" w:rsidRDefault="00316473" w:rsidP="00316473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C05FC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20ABDBFD" w14:textId="77777777" w:rsidR="00316473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пациентами; </w:t>
      </w:r>
    </w:p>
    <w:p w14:paraId="28833B2D" w14:textId="2691F7C0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применять на практике знания юридических основ врачебной деятельности; </w:t>
      </w:r>
    </w:p>
    <w:p w14:paraId="0B52C80D" w14:textId="1271E475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 в конфликтных ситуациях; </w:t>
      </w:r>
    </w:p>
    <w:p w14:paraId="565884B2" w14:textId="21450CEE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 xml:space="preserve">• вести медицинскую текущую и отчетную документацию </w:t>
      </w:r>
      <w:r w:rsidR="00BE2EFE">
        <w:rPr>
          <w:rFonts w:ascii="Times New Roman" w:hAnsi="Times New Roman" w:cs="Times New Roman"/>
          <w:sz w:val="24"/>
          <w:szCs w:val="24"/>
        </w:rPr>
        <w:t>неотложног</w:t>
      </w:r>
      <w:r w:rsidRPr="00316473">
        <w:rPr>
          <w:rFonts w:ascii="Times New Roman" w:hAnsi="Times New Roman" w:cs="Times New Roman"/>
          <w:sz w:val="24"/>
          <w:szCs w:val="24"/>
        </w:rPr>
        <w:t xml:space="preserve">о приема; </w:t>
      </w:r>
    </w:p>
    <w:p w14:paraId="669FD03D" w14:textId="1F38F046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lastRenderedPageBreak/>
        <w:t xml:space="preserve">• диагностировать основные патологические состояния, симптомы, синдромы заболеваний, нозологические формы; </w:t>
      </w:r>
    </w:p>
    <w:p w14:paraId="666665A0" w14:textId="64D7DE21" w:rsidR="00F10E6A" w:rsidRPr="00F10E6A" w:rsidRDefault="00F10E6A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6A">
        <w:rPr>
          <w:rFonts w:ascii="Times New Roman" w:hAnsi="Times New Roman" w:cs="Times New Roman"/>
          <w:sz w:val="24"/>
          <w:szCs w:val="24"/>
        </w:rPr>
        <w:t>применять на практике медицинские изделия, предусмотренные порядком оказания медицинской помощи (ОПК.С-4.2)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3A3BAE" w14:textId="5725D82D" w:rsidR="007202BD" w:rsidRDefault="00316473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6473">
        <w:rPr>
          <w:rFonts w:ascii="Times New Roman" w:hAnsi="Times New Roman" w:cs="Times New Roman"/>
          <w:sz w:val="24"/>
          <w:szCs w:val="24"/>
        </w:rPr>
        <w:t>• проводить констатацию биологической смерти человека;</w:t>
      </w:r>
    </w:p>
    <w:p w14:paraId="162AB872" w14:textId="77777777" w:rsidR="00997F39" w:rsidRPr="00997F39" w:rsidRDefault="007202BD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душевнобольных пациентов. </w:t>
      </w:r>
    </w:p>
    <w:p w14:paraId="0B8CD103" w14:textId="77777777" w:rsidR="00997F39" w:rsidRPr="00997F39" w:rsidRDefault="007202BD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синтезировать информацию о пациенте с целью определения патологии и причин, её</w:t>
      </w:r>
      <w:r w:rsidR="00997F39" w:rsidRPr="00997F39">
        <w:rPr>
          <w:rFonts w:ascii="Times New Roman" w:hAnsi="Times New Roman" w:cs="Times New Roman"/>
          <w:sz w:val="24"/>
          <w:szCs w:val="24"/>
        </w:rPr>
        <w:t xml:space="preserve"> вызывающих; </w:t>
      </w:r>
    </w:p>
    <w:p w14:paraId="0D1E6889" w14:textId="07C54252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14:paraId="1FF882B1" w14:textId="77777777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сформулировать клинический диагноз; </w:t>
      </w:r>
    </w:p>
    <w:p w14:paraId="5E98E131" w14:textId="3084039F" w:rsidR="00997F39" w:rsidRPr="00997F39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• разработать план терапевтических действий, с учетом протекания болезни и ее лечения на </w:t>
      </w:r>
      <w:r w:rsidR="00DD2CDB">
        <w:rPr>
          <w:rFonts w:ascii="Times New Roman" w:hAnsi="Times New Roman" w:cs="Times New Roman"/>
          <w:sz w:val="24"/>
          <w:szCs w:val="24"/>
        </w:rPr>
        <w:t>этапе оказания неотложной медицинской помощи</w:t>
      </w:r>
      <w:r w:rsidRPr="00997F3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4969BE" w14:textId="250EFD30" w:rsidR="007202BD" w:rsidRDefault="00997F39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• определять показания для госпитализации больных терапевтического профиля и реализовывать госпитализацию в экстренном и плановом порядке.</w:t>
      </w:r>
    </w:p>
    <w:p w14:paraId="5BEDBA6D" w14:textId="77777777" w:rsid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13DEB2" w14:textId="38A88F0E" w:rsidR="008F4274" w:rsidRPr="003C05FC" w:rsidRDefault="008F4274" w:rsidP="003C05FC">
      <w:pPr>
        <w:pStyle w:val="a3"/>
        <w:ind w:firstLine="981"/>
        <w:rPr>
          <w:rFonts w:ascii="Times New Roman" w:hAnsi="Times New Roman" w:cs="Times New Roman"/>
          <w:b/>
          <w:bCs/>
          <w:sz w:val="24"/>
          <w:szCs w:val="24"/>
        </w:rPr>
      </w:pPr>
      <w:r w:rsidRPr="003C05FC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452815C5" w14:textId="358DEA87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способностью к общению с медицинским персоналом и пациентами; </w:t>
      </w:r>
    </w:p>
    <w:p w14:paraId="552989B5" w14:textId="206B135D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решения конфликтных ситуаций; </w:t>
      </w:r>
    </w:p>
    <w:p w14:paraId="27FE8C45" w14:textId="46D293DA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правильным ведением медицинской документации; </w:t>
      </w:r>
    </w:p>
    <w:p w14:paraId="2930D1C5" w14:textId="177EED76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оформления рецептов на обычные лекарства, наркотические и приравненные к ним средства; </w:t>
      </w:r>
    </w:p>
    <w:p w14:paraId="4F14A95B" w14:textId="28B0BF0F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навыками оценки состояния здоровья и </w:t>
      </w:r>
      <w:r w:rsidR="00AD3EE8">
        <w:rPr>
          <w:rFonts w:ascii="Times New Roman" w:hAnsi="Times New Roman" w:cs="Times New Roman"/>
          <w:sz w:val="24"/>
          <w:szCs w:val="24"/>
        </w:rPr>
        <w:t>определения дальнейшей тактики ведения пациента</w:t>
      </w:r>
      <w:r w:rsidRPr="008F427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4EB0F2" w14:textId="7F1006A9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>• методами общеклинического обследования больных</w:t>
      </w:r>
      <w:r w:rsidR="00AD3EE8">
        <w:rPr>
          <w:rFonts w:ascii="Times New Roman" w:hAnsi="Times New Roman" w:cs="Times New Roman"/>
          <w:sz w:val="24"/>
          <w:szCs w:val="24"/>
        </w:rPr>
        <w:t>, требующих оказания неотложной помощи</w:t>
      </w:r>
      <w:r w:rsidRPr="008F4274">
        <w:rPr>
          <w:rFonts w:ascii="Times New Roman" w:hAnsi="Times New Roman" w:cs="Times New Roman"/>
          <w:sz w:val="24"/>
          <w:szCs w:val="24"/>
        </w:rPr>
        <w:t>;</w:t>
      </w:r>
    </w:p>
    <w:p w14:paraId="21704D20" w14:textId="24DC7409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интерпретацией результатов лабораторных, инструментальных методов диагностики; </w:t>
      </w:r>
    </w:p>
    <w:p w14:paraId="325D5480" w14:textId="02095C8F" w:rsidR="00F10E6A" w:rsidRPr="00F10E6A" w:rsidRDefault="008F4274" w:rsidP="00F10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274">
        <w:rPr>
          <w:rFonts w:ascii="Times New Roman" w:hAnsi="Times New Roman" w:cs="Times New Roman"/>
          <w:sz w:val="24"/>
          <w:szCs w:val="24"/>
        </w:rPr>
        <w:t xml:space="preserve">• </w:t>
      </w:r>
      <w:r w:rsidR="00F10E6A" w:rsidRPr="00F10E6A">
        <w:rPr>
          <w:rFonts w:ascii="Times New Roman" w:hAnsi="Times New Roman" w:cs="Times New Roman"/>
          <w:sz w:val="24"/>
          <w:szCs w:val="24"/>
        </w:rPr>
        <w:t>навык</w:t>
      </w:r>
      <w:r w:rsidR="00F10E6A">
        <w:rPr>
          <w:rFonts w:ascii="Times New Roman" w:hAnsi="Times New Roman" w:cs="Times New Roman"/>
          <w:sz w:val="24"/>
          <w:szCs w:val="24"/>
        </w:rPr>
        <w:t>ами</w:t>
      </w:r>
      <w:r w:rsidR="00F10E6A" w:rsidRPr="00F10E6A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неотложных состояниях на догоспитальном этапе (ОПК.С-6.4)</w:t>
      </w:r>
      <w:r w:rsidR="00F10E6A">
        <w:rPr>
          <w:rFonts w:ascii="Times New Roman" w:hAnsi="Times New Roman" w:cs="Times New Roman"/>
          <w:sz w:val="24"/>
          <w:szCs w:val="24"/>
        </w:rPr>
        <w:t>.</w:t>
      </w:r>
      <w:r w:rsidR="00F10E6A" w:rsidRPr="00F10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BE1B" w14:textId="0E07CBB0" w:rsidR="008F4274" w:rsidRPr="008F4274" w:rsidRDefault="008F4274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A2016" w14:textId="28BDAA09" w:rsidR="00665F43" w:rsidRDefault="00665F43" w:rsidP="00316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30DE09" w14:textId="313C1317" w:rsidR="00665F43" w:rsidRPr="00090DEF" w:rsidRDefault="00665F43" w:rsidP="00665F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5F43">
        <w:rPr>
          <w:rFonts w:ascii="Times New Roman" w:hAnsi="Times New Roman" w:cs="Times New Roman"/>
          <w:b/>
          <w:bCs/>
          <w:sz w:val="24"/>
          <w:szCs w:val="24"/>
        </w:rPr>
        <w:t xml:space="preserve">Место практики в структуре образовательной программы высшего образования / программы подготовки </w:t>
      </w:r>
      <w:r w:rsidRPr="00090DEF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специалистов </w:t>
      </w:r>
      <w:r w:rsidR="001418B2" w:rsidRPr="00090DEF">
        <w:rPr>
          <w:rFonts w:ascii="Times New Roman" w:hAnsi="Times New Roman" w:cs="Times New Roman"/>
          <w:b/>
          <w:bCs/>
          <w:sz w:val="24"/>
          <w:szCs w:val="24"/>
        </w:rPr>
        <w:t xml:space="preserve">высшего </w:t>
      </w:r>
      <w:r w:rsidRPr="00090DEF">
        <w:rPr>
          <w:rFonts w:ascii="Times New Roman" w:hAnsi="Times New Roman" w:cs="Times New Roman"/>
          <w:b/>
          <w:bCs/>
          <w:sz w:val="24"/>
          <w:szCs w:val="24"/>
        </w:rPr>
        <w:t>звена</w:t>
      </w:r>
    </w:p>
    <w:p w14:paraId="2B3C88F5" w14:textId="78C043D0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8821" w:type="dxa"/>
        <w:tblInd w:w="192" w:type="dxa"/>
        <w:tblCellMar>
          <w:top w:w="118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38"/>
        <w:gridCol w:w="3357"/>
        <w:gridCol w:w="2785"/>
        <w:gridCol w:w="2041"/>
      </w:tblGrid>
      <w:tr w:rsidR="00821843" w:rsidRPr="00821843" w14:paraId="7A1BCE5B" w14:textId="77777777" w:rsidTr="00C12766">
        <w:trPr>
          <w:trHeight w:val="78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EDE05" w14:textId="77777777" w:rsidR="00821843" w:rsidRPr="00821843" w:rsidRDefault="00821843" w:rsidP="0082184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6E783670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D519D" w14:textId="77777777" w:rsidR="00821843" w:rsidRPr="00821843" w:rsidRDefault="00821843" w:rsidP="00821843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компетенции 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AF4E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Предшествующие разделы ОПОП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210D0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Последующие разделы ОПОП </w:t>
            </w:r>
          </w:p>
        </w:tc>
      </w:tr>
      <w:tr w:rsidR="00821843" w:rsidRPr="00821843" w14:paraId="7318199E" w14:textId="77777777" w:rsidTr="00267565">
        <w:trPr>
          <w:trHeight w:val="524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0782" w14:textId="77777777" w:rsidR="008214F8" w:rsidRDefault="00821843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</w:t>
            </w:r>
          </w:p>
          <w:p w14:paraId="20DD3647" w14:textId="77777777" w:rsidR="008214F8" w:rsidRDefault="008214F8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1AD2DE0" w14:textId="77777777" w:rsidR="008214F8" w:rsidRDefault="008214F8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F77E775" w14:textId="77777777" w:rsidR="008214F8" w:rsidRDefault="008214F8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EA654F3" w14:textId="77777777" w:rsidR="008214F8" w:rsidRDefault="008214F8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948636C" w14:textId="77777777" w:rsidR="008214F8" w:rsidRDefault="008214F8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7C86E40" w14:textId="0598D410" w:rsidR="00821843" w:rsidRPr="00821843" w:rsidRDefault="00821843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270F" w14:textId="0F57A552" w:rsidR="008214F8" w:rsidRPr="00B92C37" w:rsidRDefault="008214F8" w:rsidP="0082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hAnsi="Times New Roman" w:cs="Times New Roman"/>
                <w:sz w:val="24"/>
                <w:szCs w:val="24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B92C37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B92C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 профессиональной деятельности.</w:t>
            </w:r>
          </w:p>
          <w:p w14:paraId="6634B1F4" w14:textId="77777777" w:rsidR="008214F8" w:rsidRPr="00B92C37" w:rsidRDefault="008214F8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39A57943" w14:textId="77777777" w:rsidR="008214F8" w:rsidRPr="00B92C37" w:rsidRDefault="008214F8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0D3E22B9" w14:textId="77777777" w:rsidR="008214F8" w:rsidRPr="00B92C37" w:rsidRDefault="008214F8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7F3A4405" w14:textId="53FAB17E" w:rsidR="00821843" w:rsidRPr="00B92C37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65CA7" w14:textId="77777777" w:rsidR="00E81C90" w:rsidRDefault="00821843" w:rsidP="00821843">
            <w:pPr>
              <w:spacing w:after="5" w:line="236" w:lineRule="auto"/>
              <w:ind w:right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Б1.Б2. Биоэтика </w:t>
            </w:r>
          </w:p>
          <w:p w14:paraId="1D3AE441" w14:textId="179D4099" w:rsidR="00821843" w:rsidRPr="00821843" w:rsidRDefault="00821843" w:rsidP="00E81C90">
            <w:pPr>
              <w:spacing w:after="5" w:line="236" w:lineRule="auto"/>
              <w:ind w:right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Б2.П2. Производственная клиническая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практика "Помощник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палатной медицинской сестры" Б2.П3. </w:t>
            </w:r>
          </w:p>
          <w:p w14:paraId="775357F8" w14:textId="77777777" w:rsidR="00821843" w:rsidRPr="00821843" w:rsidRDefault="00821843" w:rsidP="00821843">
            <w:pPr>
              <w:spacing w:line="26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Производственная клиническая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практика </w:t>
            </w:r>
          </w:p>
          <w:p w14:paraId="5362B470" w14:textId="77777777" w:rsidR="00821843" w:rsidRPr="00821843" w:rsidRDefault="00821843" w:rsidP="00821843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"Помощник процедурной медицинской сестры" Б1.Б38. Пропедевтика внутренних болезней, лучевая диагностика Б1.Б43. </w:t>
            </w:r>
          </w:p>
          <w:p w14:paraId="0CB10388" w14:textId="4C5ED32B" w:rsidR="00B92C37" w:rsidRPr="00821843" w:rsidRDefault="00821843" w:rsidP="00B92C37">
            <w:pPr>
              <w:spacing w:line="257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Поликлиническая терапия </w:t>
            </w:r>
          </w:p>
          <w:p w14:paraId="14144C34" w14:textId="5AE1E079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2D05" w14:textId="05602E30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1.В.ДВ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.5.1. Семейная медицина </w:t>
            </w:r>
          </w:p>
        </w:tc>
      </w:tr>
    </w:tbl>
    <w:p w14:paraId="7E9BA573" w14:textId="77777777" w:rsidR="00821843" w:rsidRPr="00821843" w:rsidRDefault="00821843" w:rsidP="00821843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821" w:type="dxa"/>
        <w:tblInd w:w="192" w:type="dxa"/>
        <w:tblLayout w:type="fixed"/>
        <w:tblCellMar>
          <w:top w:w="11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25"/>
        <w:gridCol w:w="3526"/>
        <w:gridCol w:w="2693"/>
        <w:gridCol w:w="2077"/>
      </w:tblGrid>
      <w:tr w:rsidR="00821843" w:rsidRPr="00821843" w14:paraId="1246719A" w14:textId="77777777" w:rsidTr="00267565">
        <w:trPr>
          <w:trHeight w:val="823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3213" w14:textId="77777777" w:rsidR="00821843" w:rsidRPr="00821843" w:rsidRDefault="00821843" w:rsidP="00821843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A7F9" w14:textId="48B72B4C" w:rsidR="00B92C37" w:rsidRPr="00E81C90" w:rsidRDefault="00E81C90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      </w:r>
          </w:p>
          <w:p w14:paraId="5C49E601" w14:textId="77777777" w:rsidR="00B92C37" w:rsidRPr="00E81C90" w:rsidRDefault="00B92C37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EA38F" w14:textId="77777777" w:rsidR="00B92C37" w:rsidRPr="00E81C90" w:rsidRDefault="00B92C37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B8E222" w14:textId="6C8B343E" w:rsidR="00821843" w:rsidRPr="00E81C90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2D61" w14:textId="14038D85" w:rsidR="00821843" w:rsidRPr="00821843" w:rsidRDefault="00821843" w:rsidP="00821843">
            <w:pPr>
              <w:spacing w:line="25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Б1.Б38. Пропедевтика внутренних болезней, лучевая диагностика </w:t>
            </w:r>
          </w:p>
          <w:p w14:paraId="1B81EC2F" w14:textId="77777777" w:rsidR="00821843" w:rsidRPr="00821843" w:rsidRDefault="00821843" w:rsidP="00821843">
            <w:pPr>
              <w:spacing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Б1.Б44. Общая хирургия, лучевая диагностика </w:t>
            </w:r>
          </w:p>
          <w:p w14:paraId="624E89FC" w14:textId="77777777" w:rsidR="00821843" w:rsidRPr="00821843" w:rsidRDefault="00821843" w:rsidP="00821843">
            <w:pPr>
              <w:spacing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Б1.Б25. Общественное здоровье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14:paraId="7A106A40" w14:textId="78E62869" w:rsidR="00821843" w:rsidRPr="00821843" w:rsidRDefault="00821843" w:rsidP="00821843">
            <w:pPr>
              <w:spacing w:line="26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здравоохранение, экономика здравоохранения Б1.Б39. Факультетская </w:t>
            </w:r>
          </w:p>
          <w:p w14:paraId="62C9140E" w14:textId="77777777" w:rsidR="00821843" w:rsidRPr="00821843" w:rsidRDefault="00821843" w:rsidP="00821843">
            <w:pPr>
              <w:spacing w:after="1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профессиональные болезни </w:t>
            </w:r>
          </w:p>
          <w:p w14:paraId="57135233" w14:textId="30A9355D" w:rsidR="00821843" w:rsidRPr="00821843" w:rsidRDefault="00821843" w:rsidP="00821843">
            <w:pPr>
              <w:spacing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Б1.Б46. Факультетская хирургия, урология </w:t>
            </w:r>
          </w:p>
          <w:p w14:paraId="1B4544B3" w14:textId="6670F5F1" w:rsidR="00821843" w:rsidRPr="00821843" w:rsidRDefault="00821843" w:rsidP="00821843">
            <w:pPr>
              <w:spacing w:line="26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Б1.Б31. Психиатрия, медицинская психология </w:t>
            </w:r>
          </w:p>
          <w:p w14:paraId="4B693628" w14:textId="77777777" w:rsidR="00821843" w:rsidRPr="00821843" w:rsidRDefault="00821843" w:rsidP="00821843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Б1.Б36. Акушерство и </w:t>
            </w:r>
          </w:p>
          <w:p w14:paraId="1E4F800A" w14:textId="77777777" w:rsidR="00821843" w:rsidRPr="00821843" w:rsidRDefault="00821843" w:rsidP="00821843">
            <w:pPr>
              <w:spacing w:line="276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гинекология Б1.Б37. Педиатрия </w:t>
            </w:r>
          </w:p>
          <w:p w14:paraId="6AEFBB80" w14:textId="77777777" w:rsidR="00821843" w:rsidRPr="00821843" w:rsidRDefault="00821843" w:rsidP="00821843">
            <w:pPr>
              <w:tabs>
                <w:tab w:val="center" w:pos="384"/>
                <w:tab w:val="center" w:pos="1855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Calibri" w:eastAsia="Calibri" w:hAnsi="Calibri" w:cs="Calibri"/>
                <w:color w:val="000000"/>
              </w:rPr>
              <w:tab/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Б1.Б40.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Госпитальная </w:t>
            </w:r>
          </w:p>
          <w:p w14:paraId="09F8FC5D" w14:textId="62E3DAAD" w:rsidR="00821843" w:rsidRPr="00821843" w:rsidRDefault="00821843" w:rsidP="00821843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эндокринология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963D" w14:textId="6D588B55" w:rsidR="00267565" w:rsidRPr="00821843" w:rsidRDefault="00267565" w:rsidP="00267565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Б1.Б43. </w:t>
            </w:r>
          </w:p>
          <w:p w14:paraId="6673564F" w14:textId="1CFE92F5" w:rsidR="00267565" w:rsidRPr="00821843" w:rsidRDefault="00267565" w:rsidP="00267565">
            <w:pPr>
              <w:spacing w:line="257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Поликлин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ческая терапия </w:t>
            </w:r>
          </w:p>
          <w:p w14:paraId="2FF62DC3" w14:textId="71C2FEB8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67565" w:rsidRPr="00821843" w14:paraId="5458DC22" w14:textId="77777777" w:rsidTr="00960991">
        <w:trPr>
          <w:trHeight w:val="482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D9AB" w14:textId="77777777" w:rsidR="00267565" w:rsidRPr="00821843" w:rsidRDefault="00267565" w:rsidP="0026756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509E" w14:textId="2F94479C" w:rsidR="00267565" w:rsidRDefault="00267565" w:rsidP="00267565">
            <w:pPr>
              <w:spacing w:after="5" w:line="24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ОПК-6. Способен организовывать уход за больными, оказывать первичную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</w:t>
            </w:r>
          </w:p>
          <w:p w14:paraId="22A40605" w14:textId="2EF4C184" w:rsidR="00267565" w:rsidRPr="00821843" w:rsidRDefault="00267565" w:rsidP="00267565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EAC18" w14:textId="77777777" w:rsidR="00267565" w:rsidRPr="00821843" w:rsidRDefault="00267565" w:rsidP="00267565">
            <w:pPr>
              <w:spacing w:line="25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Б1.Б38. Пропедевтика внутренних болезней, лучевая диагностика </w:t>
            </w:r>
          </w:p>
          <w:p w14:paraId="012D0112" w14:textId="77777777" w:rsidR="00267565" w:rsidRPr="00821843" w:rsidRDefault="00267565" w:rsidP="00267565">
            <w:pPr>
              <w:spacing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Б1.Б44. Общая хирургия, лучевая диагностика </w:t>
            </w:r>
          </w:p>
          <w:p w14:paraId="1BDC9926" w14:textId="783FA685" w:rsidR="00267565" w:rsidRPr="00821843" w:rsidRDefault="00267565" w:rsidP="00267565">
            <w:pPr>
              <w:spacing w:line="26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Б1.Б39. Факультетская </w:t>
            </w:r>
          </w:p>
          <w:p w14:paraId="78EC09F0" w14:textId="77777777" w:rsidR="00267565" w:rsidRPr="00821843" w:rsidRDefault="00267565" w:rsidP="00267565">
            <w:pPr>
              <w:spacing w:after="1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профессиональные болезни </w:t>
            </w:r>
          </w:p>
          <w:p w14:paraId="124632CD" w14:textId="5AF8075F" w:rsidR="00267565" w:rsidRPr="00821843" w:rsidRDefault="00267565" w:rsidP="00267565">
            <w:pPr>
              <w:spacing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Б1.Б46. Факультетская хирургия, урология </w:t>
            </w:r>
          </w:p>
          <w:p w14:paraId="68F9B941" w14:textId="77777777" w:rsidR="00267565" w:rsidRPr="00821843" w:rsidRDefault="00267565" w:rsidP="00267565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Б1.Б36. Акушерство и </w:t>
            </w:r>
          </w:p>
          <w:p w14:paraId="6854478A" w14:textId="0F7C040B" w:rsidR="00267565" w:rsidRDefault="00267565" w:rsidP="00267565">
            <w:pPr>
              <w:spacing w:line="276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Гинекология</w:t>
            </w:r>
          </w:p>
          <w:p w14:paraId="4F44D97D" w14:textId="23B3C17C" w:rsidR="00267565" w:rsidRPr="00821843" w:rsidRDefault="00267565" w:rsidP="00267565">
            <w:pPr>
              <w:spacing w:line="276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Б1.Б37. Педиатрия </w:t>
            </w:r>
          </w:p>
          <w:p w14:paraId="1F587950" w14:textId="77777777" w:rsidR="00267565" w:rsidRPr="00821843" w:rsidRDefault="00267565" w:rsidP="00267565">
            <w:pPr>
              <w:tabs>
                <w:tab w:val="center" w:pos="384"/>
                <w:tab w:val="center" w:pos="1855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Calibri" w:eastAsia="Calibri" w:hAnsi="Calibri" w:cs="Calibri"/>
                <w:color w:val="000000"/>
              </w:rPr>
              <w:tab/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Б1.Б40.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Госпитальная </w:t>
            </w:r>
          </w:p>
          <w:p w14:paraId="3B281894" w14:textId="42128152" w:rsidR="00267565" w:rsidRPr="00821843" w:rsidRDefault="00267565" w:rsidP="002675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эндокринология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B7AA" w14:textId="77777777" w:rsidR="00267565" w:rsidRPr="00821843" w:rsidRDefault="00267565" w:rsidP="00267565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Б1.Б.42. </w:t>
            </w:r>
          </w:p>
          <w:p w14:paraId="1CE9BCB1" w14:textId="77777777" w:rsidR="00267565" w:rsidRPr="00821843" w:rsidRDefault="00267565" w:rsidP="00267565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Фтизиатрия </w:t>
            </w:r>
          </w:p>
          <w:p w14:paraId="4DF8942A" w14:textId="77777777" w:rsidR="00267565" w:rsidRPr="00821843" w:rsidRDefault="00267565" w:rsidP="002675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1.В.ДВ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.5.1 Семейная медицина </w:t>
            </w:r>
          </w:p>
        </w:tc>
      </w:tr>
    </w:tbl>
    <w:p w14:paraId="7001EC20" w14:textId="77777777" w:rsidR="00821843" w:rsidRPr="00821843" w:rsidRDefault="00821843" w:rsidP="00821843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821" w:type="dxa"/>
        <w:tblInd w:w="192" w:type="dxa"/>
        <w:tblCellMar>
          <w:top w:w="117" w:type="dxa"/>
        </w:tblCellMar>
        <w:tblLook w:val="04A0" w:firstRow="1" w:lastRow="0" w:firstColumn="1" w:lastColumn="0" w:noHBand="0" w:noVBand="1"/>
      </w:tblPr>
      <w:tblGrid>
        <w:gridCol w:w="560"/>
        <w:gridCol w:w="2696"/>
        <w:gridCol w:w="228"/>
        <w:gridCol w:w="2680"/>
        <w:gridCol w:w="2397"/>
        <w:gridCol w:w="260"/>
      </w:tblGrid>
      <w:tr w:rsidR="00821843" w:rsidRPr="00821843" w14:paraId="56FD26B4" w14:textId="77777777" w:rsidTr="00B241BA">
        <w:trPr>
          <w:trHeight w:val="216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776C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0BF03" w14:textId="77777777" w:rsidR="00960991" w:rsidRPr="00E81C90" w:rsidRDefault="00960991" w:rsidP="00960991">
            <w:pPr>
              <w:spacing w:after="5" w:line="242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ОПК-7. Способен назначать лечение и осуществлять контроль его эффективности и безопасности.</w:t>
            </w:r>
          </w:p>
          <w:p w14:paraId="030E1E04" w14:textId="5D9CE307" w:rsidR="00821843" w:rsidRPr="00821843" w:rsidRDefault="00821843" w:rsidP="00821843">
            <w:pPr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9BE1" w14:textId="77777777" w:rsidR="00960991" w:rsidRPr="00821843" w:rsidRDefault="00960991" w:rsidP="00960991">
            <w:pPr>
              <w:spacing w:line="25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Б1.Б38. Пропедевтика внутренних болезней, лучевая диагностика </w:t>
            </w:r>
          </w:p>
          <w:p w14:paraId="1B65E11B" w14:textId="77777777" w:rsidR="00960991" w:rsidRPr="00821843" w:rsidRDefault="00960991" w:rsidP="00960991">
            <w:pPr>
              <w:spacing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Б1.Б44. Общая хирургия, лучевая диагностика </w:t>
            </w:r>
          </w:p>
          <w:p w14:paraId="2E797E89" w14:textId="77777777" w:rsidR="00960991" w:rsidRPr="00821843" w:rsidRDefault="00960991" w:rsidP="00960991">
            <w:pPr>
              <w:spacing w:line="26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Б1.Б39. Факультетская </w:t>
            </w:r>
          </w:p>
          <w:p w14:paraId="05F80A51" w14:textId="77777777" w:rsidR="00960991" w:rsidRPr="00821843" w:rsidRDefault="00960991" w:rsidP="00960991">
            <w:pPr>
              <w:spacing w:after="1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профессиональные болезни </w:t>
            </w:r>
          </w:p>
          <w:p w14:paraId="17B06FEA" w14:textId="77777777" w:rsidR="00960991" w:rsidRPr="00821843" w:rsidRDefault="00960991" w:rsidP="00960991">
            <w:pPr>
              <w:spacing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Б1.Б46. Факультетская хирургия, урология </w:t>
            </w:r>
          </w:p>
          <w:p w14:paraId="66C2171B" w14:textId="77777777" w:rsidR="00960991" w:rsidRPr="00821843" w:rsidRDefault="00960991" w:rsidP="00960991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Б1.Б36. Акушерство и </w:t>
            </w:r>
          </w:p>
          <w:p w14:paraId="3EFD625E" w14:textId="77777777" w:rsidR="00960991" w:rsidRDefault="00960991" w:rsidP="00960991">
            <w:pPr>
              <w:spacing w:line="276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Гинекология</w:t>
            </w:r>
          </w:p>
          <w:p w14:paraId="19B377C8" w14:textId="77777777" w:rsidR="00960991" w:rsidRPr="00821843" w:rsidRDefault="00960991" w:rsidP="00960991">
            <w:pPr>
              <w:spacing w:line="276" w:lineRule="auto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Б1.Б37. Педиатрия </w:t>
            </w:r>
          </w:p>
          <w:p w14:paraId="15070003" w14:textId="77777777" w:rsidR="00960991" w:rsidRPr="00821843" w:rsidRDefault="00960991" w:rsidP="00960991">
            <w:pPr>
              <w:tabs>
                <w:tab w:val="center" w:pos="384"/>
                <w:tab w:val="center" w:pos="1855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Calibri" w:eastAsia="Calibri" w:hAnsi="Calibri" w:cs="Calibri"/>
                <w:color w:val="000000"/>
              </w:rPr>
              <w:tab/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Б1.Б40.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Госпитальная </w:t>
            </w:r>
          </w:p>
          <w:p w14:paraId="1F2B81DC" w14:textId="48982A16" w:rsidR="00960991" w:rsidRDefault="00960991" w:rsidP="00960991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терапия, эндокринология</w:t>
            </w:r>
          </w:p>
          <w:p w14:paraId="4FA22045" w14:textId="0F5A884C" w:rsidR="00821843" w:rsidRPr="00821843" w:rsidRDefault="00821843" w:rsidP="00821843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Б1.Б.37. Педиатрия ФТД.4. </w:t>
            </w:r>
          </w:p>
          <w:p w14:paraId="19BCE657" w14:textId="77777777" w:rsidR="00821843" w:rsidRPr="00821843" w:rsidRDefault="00821843" w:rsidP="00821843">
            <w:pP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Поликлиническая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неотложная педиатрия Б1.Б.43. </w:t>
            </w:r>
          </w:p>
          <w:p w14:paraId="7EDD57F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Поликлиническая терапия 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AC6C" w14:textId="77777777" w:rsidR="00960991" w:rsidRPr="00821843" w:rsidRDefault="00821843" w:rsidP="00960991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60991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Б1.Б43. </w:t>
            </w:r>
          </w:p>
          <w:p w14:paraId="20DE6DD9" w14:textId="77777777" w:rsidR="00960991" w:rsidRPr="00821843" w:rsidRDefault="00960991" w:rsidP="00960991">
            <w:pPr>
              <w:spacing w:line="257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Поликлин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ческая терапия </w:t>
            </w:r>
          </w:p>
          <w:p w14:paraId="0C84A00F" w14:textId="66BC8E1D" w:rsidR="00821843" w:rsidRPr="00821843" w:rsidRDefault="00960991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1.В.ДВ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.5.1 Семейная медицина</w:t>
            </w:r>
          </w:p>
        </w:tc>
      </w:tr>
      <w:tr w:rsidR="00821843" w:rsidRPr="00821843" w14:paraId="4710ACE4" w14:textId="77777777" w:rsidTr="00B241BA">
        <w:trPr>
          <w:trHeight w:val="80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BDA1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5F5D91" w14:textId="77777777" w:rsidR="00B241BA" w:rsidRDefault="00A61C5C" w:rsidP="00A61C5C">
            <w:pPr>
              <w:spacing w:after="27" w:line="238" w:lineRule="auto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 xml:space="preserve">ПК-1. Способен </w:t>
            </w:r>
          </w:p>
          <w:p w14:paraId="331585E4" w14:textId="74F490AE" w:rsidR="00B241BA" w:rsidRPr="00B241BA" w:rsidRDefault="00A61C5C" w:rsidP="00A61C5C">
            <w:pPr>
              <w:spacing w:after="27" w:line="238" w:lineRule="auto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медицинскую помощь пациенту в неотложной </w:t>
            </w:r>
          </w:p>
          <w:p w14:paraId="08D65C43" w14:textId="4DB1A50B" w:rsidR="00A61C5C" w:rsidRPr="00B241BA" w:rsidRDefault="00A61C5C" w:rsidP="00A61C5C">
            <w:pPr>
              <w:spacing w:after="27" w:line="238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2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8C369A" w14:textId="272EB121" w:rsidR="00821843" w:rsidRPr="00821843" w:rsidRDefault="00821843" w:rsidP="00676177">
            <w:pPr>
              <w:spacing w:after="27" w:line="238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1785B6" w14:textId="791632EC" w:rsidR="00821843" w:rsidRPr="00821843" w:rsidRDefault="004F6C7F" w:rsidP="004F6C7F">
            <w:pPr>
              <w:spacing w:after="10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8719A2A" w14:textId="4BE92FC3" w:rsidR="00821843" w:rsidRPr="00821843" w:rsidRDefault="00821843" w:rsidP="004F6C7F">
            <w:pPr>
              <w:spacing w:after="5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934319F" w14:textId="011D12CC" w:rsidR="00821843" w:rsidRPr="00821843" w:rsidRDefault="00821843" w:rsidP="004F6C7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07DFA" w14:textId="77777777" w:rsidR="00821843" w:rsidRPr="00821843" w:rsidRDefault="00821843" w:rsidP="00821843">
            <w:pPr>
              <w:spacing w:line="251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Б1.Б.38   Пропедевтика внутренних болезней, лучевая диагностика 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Б1.Б.39  Факультетская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ACD91CD" w14:textId="77777777" w:rsidR="00821843" w:rsidRPr="00821843" w:rsidRDefault="00821843" w:rsidP="00821843">
            <w:pPr>
              <w:spacing w:after="49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профессиональные </w:t>
            </w:r>
          </w:p>
          <w:p w14:paraId="5B5F1EDE" w14:textId="77777777" w:rsidR="00821843" w:rsidRPr="00821843" w:rsidRDefault="00821843" w:rsidP="00821843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болезни  </w:t>
            </w:r>
          </w:p>
          <w:p w14:paraId="6B3009BB" w14:textId="77777777" w:rsidR="00821843" w:rsidRPr="00821843" w:rsidRDefault="00821843" w:rsidP="00821843">
            <w:pPr>
              <w:spacing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Б1.Б.46 Факультетская хирургия, урология 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Б1.Б.36  Акушерство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гинекология </w:t>
            </w:r>
          </w:p>
          <w:p w14:paraId="2CF2380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Б2.П.4 </w:t>
            </w:r>
          </w:p>
          <w:p w14:paraId="635C505D" w14:textId="77777777" w:rsidR="00821843" w:rsidRPr="00821843" w:rsidRDefault="00821843" w:rsidP="00821843">
            <w:pPr>
              <w:spacing w:after="28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Производственная клиническая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практика </w:t>
            </w:r>
          </w:p>
          <w:p w14:paraId="6783E83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"Помощник врача" </w:t>
            </w:r>
          </w:p>
          <w:p w14:paraId="4A712794" w14:textId="77777777" w:rsidR="00821843" w:rsidRPr="00821843" w:rsidRDefault="00821843" w:rsidP="00821843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Б1.Б.29  </w:t>
            </w:r>
          </w:p>
          <w:p w14:paraId="7208342D" w14:textId="77777777" w:rsidR="00821843" w:rsidRPr="00821843" w:rsidRDefault="00821843" w:rsidP="00821843">
            <w:pPr>
              <w:spacing w:line="261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Дерматовенерология Б1.Б.31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Психиатрия, медицинская психология </w:t>
            </w:r>
          </w:p>
          <w:p w14:paraId="3FC69344" w14:textId="77777777" w:rsidR="00821843" w:rsidRPr="00821843" w:rsidRDefault="00821843" w:rsidP="00821843">
            <w:pPr>
              <w:spacing w:line="25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Б1.Б.40  Госпитальная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терапия, эндокринология Б1.Б.41  Инфекционные болезни </w:t>
            </w:r>
          </w:p>
          <w:p w14:paraId="400C675A" w14:textId="77777777" w:rsidR="00821843" w:rsidRPr="00821843" w:rsidRDefault="00821843" w:rsidP="00821843">
            <w:p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Б1.Б.50 Травматология, ортопедия </w:t>
            </w:r>
          </w:p>
          <w:p w14:paraId="27BA10E2" w14:textId="20ED78A3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266FBE" w14:textId="77777777" w:rsidR="00821843" w:rsidRPr="00821843" w:rsidRDefault="00821843" w:rsidP="0082184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Б1.Б.42 </w:t>
            </w:r>
          </w:p>
          <w:p w14:paraId="659983F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Фтизиатрия </w:t>
            </w:r>
          </w:p>
          <w:p w14:paraId="4D699B69" w14:textId="77777777" w:rsidR="00821843" w:rsidRPr="00821843" w:rsidRDefault="00821843" w:rsidP="00821843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1.Б.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 Онкология, лучевая терапия Б1.В.ОД.9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Синдромальная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диагностика клинике внутренних болезней </w:t>
            </w:r>
          </w:p>
          <w:p w14:paraId="5139D2FD" w14:textId="77777777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Б1.Б.43 </w:t>
            </w:r>
          </w:p>
          <w:p w14:paraId="677BF9D0" w14:textId="32602295" w:rsidR="00821843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Поликлиническая терапия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2B8545" w14:textId="43389FF1" w:rsidR="00821843" w:rsidRPr="00821843" w:rsidRDefault="00821843" w:rsidP="00821843">
            <w:pPr>
              <w:spacing w:after="1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2A46057" w14:textId="6E5CB0B9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241BA" w:rsidRPr="00821843" w14:paraId="23B619A0" w14:textId="77777777" w:rsidTr="00B241BA">
        <w:trPr>
          <w:trHeight w:val="170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8503" w14:textId="77777777" w:rsidR="00B241BA" w:rsidRPr="00821843" w:rsidRDefault="00B241BA" w:rsidP="00B241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82B3" w14:textId="71152BC8" w:rsidR="00B241BA" w:rsidRPr="00B241BA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>ПК-2. Способен оказывать медицинскую помощь пациенту в экстренной форме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16CE" w14:textId="152B721A" w:rsidR="00DF65E1" w:rsidRDefault="00DF65E1" w:rsidP="00B241BA">
            <w:pPr>
              <w:spacing w:line="251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Б1.О.47 Анестезиология, </w:t>
            </w:r>
            <w:r w:rsid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реанимация, интенсивная терапия</w:t>
            </w:r>
          </w:p>
          <w:p w14:paraId="170D2055" w14:textId="394D35FE" w:rsidR="00B241BA" w:rsidRPr="00821843" w:rsidRDefault="00B241BA" w:rsidP="00B241BA">
            <w:pPr>
              <w:spacing w:line="251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Б1.Б.38   Пропедевтика внутренних болезней, лучевая диагностика 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Б1.Б.39  Факультетская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D9E0BDB" w14:textId="77777777" w:rsidR="00B241BA" w:rsidRPr="00821843" w:rsidRDefault="00B241BA" w:rsidP="00B241BA">
            <w:pPr>
              <w:spacing w:after="49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терапия, профессиональные </w:t>
            </w:r>
          </w:p>
          <w:p w14:paraId="6339CC7D" w14:textId="77777777" w:rsidR="00B241BA" w:rsidRPr="00821843" w:rsidRDefault="00B241BA" w:rsidP="00B241B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болезни  </w:t>
            </w:r>
          </w:p>
          <w:p w14:paraId="3B66C209" w14:textId="77777777" w:rsidR="00B241BA" w:rsidRPr="00821843" w:rsidRDefault="00B241BA" w:rsidP="00B241BA">
            <w:pPr>
              <w:spacing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Б1.Б.46 Факультетская хирургия, урология </w:t>
            </w: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Б1.Б.36  Акушерство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гинекология </w:t>
            </w:r>
          </w:p>
          <w:p w14:paraId="702E98F3" w14:textId="77777777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Б2.П.4 </w:t>
            </w:r>
          </w:p>
          <w:p w14:paraId="46AE9FA2" w14:textId="77777777" w:rsidR="00B241BA" w:rsidRPr="00821843" w:rsidRDefault="00B241BA" w:rsidP="00B241BA">
            <w:pPr>
              <w:spacing w:after="28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Производственная клиническая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практика </w:t>
            </w:r>
          </w:p>
          <w:p w14:paraId="342EDF59" w14:textId="77777777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"Помощник врача" </w:t>
            </w:r>
          </w:p>
          <w:p w14:paraId="46DA0230" w14:textId="49FF4C63" w:rsidR="00B241BA" w:rsidRPr="00821843" w:rsidRDefault="00B241BA" w:rsidP="00B241BA">
            <w:pPr>
              <w:spacing w:line="261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Б1.Б.31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Психиатрия, медицинская психология </w:t>
            </w:r>
          </w:p>
          <w:p w14:paraId="1FBE5433" w14:textId="77777777" w:rsidR="00B241BA" w:rsidRDefault="00B241BA" w:rsidP="00B241BA">
            <w:pPr>
              <w:spacing w:line="25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Б1.Б.40  Госпитальная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терапия, эндокринология </w:t>
            </w:r>
          </w:p>
          <w:p w14:paraId="3492CA4C" w14:textId="63CBE287" w:rsidR="00B241BA" w:rsidRPr="00821843" w:rsidRDefault="00B241BA" w:rsidP="00B241BA">
            <w:pPr>
              <w:spacing w:line="25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Б1.Б.41  Инфекционные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болезни </w:t>
            </w:r>
          </w:p>
          <w:p w14:paraId="7E679DCC" w14:textId="77777777" w:rsidR="00B241BA" w:rsidRPr="00821843" w:rsidRDefault="00B241BA" w:rsidP="00B241BA">
            <w:pPr>
              <w:spacing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Б1.Б.50 Травматология, ортопедия </w:t>
            </w:r>
          </w:p>
          <w:p w14:paraId="64F9DB1D" w14:textId="63B0E55E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25FA9" w14:textId="77777777" w:rsidR="00B241BA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Б1.Б.34  Судебная</w:t>
            </w:r>
            <w:proofErr w:type="gram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медицина </w:t>
            </w:r>
          </w:p>
          <w:p w14:paraId="4127E5C7" w14:textId="0E4FE289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Б1.Б.43  </w:t>
            </w:r>
          </w:p>
          <w:p w14:paraId="32A6D232" w14:textId="77777777" w:rsidR="00B241BA" w:rsidRPr="00821843" w:rsidRDefault="00B241BA" w:rsidP="00B241BA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Поликлиническая терапия </w:t>
            </w:r>
          </w:p>
          <w:p w14:paraId="6057CF3C" w14:textId="44DA85E8" w:rsidR="00B241BA" w:rsidRPr="00821843" w:rsidRDefault="00B241BA" w:rsidP="00B241B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56687966" w14:textId="77777777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010618A6" w14:textId="2E85A295" w:rsidR="00821843" w:rsidRPr="00EE1FCD" w:rsidRDefault="00821843" w:rsidP="00EE1FCD">
      <w:pPr>
        <w:pStyle w:val="a3"/>
        <w:numPr>
          <w:ilvl w:val="0"/>
          <w:numId w:val="1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1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и сроки проведения практики. </w:t>
      </w:r>
    </w:p>
    <w:p w14:paraId="61EC3C91" w14:textId="0A6DCC77" w:rsidR="00821843" w:rsidRPr="00821843" w:rsidRDefault="00821843" w:rsidP="00821843">
      <w:pPr>
        <w:spacing w:after="57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Место проведения - городские поликлиники № 1, 2, 3, </w:t>
      </w:r>
      <w:r w:rsidR="003C05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3C05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3EDC8395" w14:textId="50B0D1D0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56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Сроки проведения - после </w:t>
      </w:r>
      <w:r w:rsidR="003068A0" w:rsidRPr="008756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8756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семестра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CB0C891" w14:textId="77777777" w:rsidR="00821843" w:rsidRPr="00821843" w:rsidRDefault="00821843" w:rsidP="00821843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0B2990" w14:textId="475467E4" w:rsidR="00821843" w:rsidRPr="00EE1FCD" w:rsidRDefault="00821843" w:rsidP="00EE1FCD">
      <w:pPr>
        <w:pStyle w:val="a3"/>
        <w:numPr>
          <w:ilvl w:val="0"/>
          <w:numId w:val="1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1F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и содержание практики  </w:t>
      </w:r>
    </w:p>
    <w:p w14:paraId="68462658" w14:textId="77777777" w:rsidR="00821843" w:rsidRPr="00821843" w:rsidRDefault="00821843" w:rsidP="00EE1FCD">
      <w:pPr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практики составляет __5___ зачетных единицы_180__ часов </w:t>
      </w:r>
    </w:p>
    <w:p w14:paraId="6639DE2D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 и 1/3 недели). </w:t>
      </w:r>
    </w:p>
    <w:p w14:paraId="550D46E1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59" w:type="dxa"/>
        <w:tblInd w:w="192" w:type="dxa"/>
        <w:tblCellMar>
          <w:top w:w="7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2973"/>
        <w:gridCol w:w="3963"/>
        <w:gridCol w:w="1911"/>
      </w:tblGrid>
      <w:tr w:rsidR="00821843" w:rsidRPr="00821843" w14:paraId="1BED5E29" w14:textId="77777777" w:rsidTr="00AF2951">
        <w:trPr>
          <w:trHeight w:val="12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FA1B" w14:textId="77777777" w:rsidR="00821843" w:rsidRPr="00821843" w:rsidRDefault="00821843" w:rsidP="00821843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1DBCBE1" w14:textId="77777777" w:rsidR="00821843" w:rsidRPr="00821843" w:rsidRDefault="00821843" w:rsidP="00821843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58294A22" w14:textId="77777777" w:rsidR="00821843" w:rsidRPr="00821843" w:rsidRDefault="00821843" w:rsidP="00821843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DA8F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586827C" w14:textId="77777777" w:rsidR="00821843" w:rsidRPr="00821843" w:rsidRDefault="00821843" w:rsidP="00821843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487D0E" w14:textId="77777777" w:rsidR="00821843" w:rsidRPr="00821843" w:rsidRDefault="00821843" w:rsidP="00821843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Разделы (этапы) практики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49CB" w14:textId="77777777" w:rsidR="00821843" w:rsidRPr="0037261D" w:rsidRDefault="00821843" w:rsidP="00821843">
            <w:pPr>
              <w:spacing w:after="51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работ на практике, включая самостоятельную работу студентов и </w:t>
            </w:r>
          </w:p>
          <w:p w14:paraId="5905C411" w14:textId="77777777" w:rsidR="00821843" w:rsidRPr="0037261D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трудоемкость (в часах)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96A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текущего контроля </w:t>
            </w:r>
          </w:p>
        </w:tc>
      </w:tr>
      <w:tr w:rsidR="00821843" w:rsidRPr="00821843" w14:paraId="3F9A5167" w14:textId="77777777" w:rsidTr="00AF2951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EE3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C0F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Вводная часть, инструктаж по технике безопасности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D03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Организационное собрание (6ч)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6376" w14:textId="10EAEC8F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B7B84" w:rsidRPr="00821843" w14:paraId="305B5722" w14:textId="77777777" w:rsidTr="00AF2951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45A" w14:textId="77777777" w:rsidR="00CB7B84" w:rsidRPr="00821843" w:rsidRDefault="00CB7B84" w:rsidP="00CB7B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28E" w14:textId="278BF8FF" w:rsidR="00CB7B84" w:rsidRPr="00821843" w:rsidRDefault="00CB7B84" w:rsidP="00CB7B8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неотложной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ССМП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84D4" w14:textId="64A8CAD0" w:rsidR="00CB7B84" w:rsidRPr="00821843" w:rsidRDefault="00CB7B84" w:rsidP="00CB7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составе бригад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скорой медицинской помощи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="00AF2951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ч)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7A93" w14:textId="1F81E25F" w:rsidR="00CB7B84" w:rsidRPr="00AF2951" w:rsidRDefault="00AF2951" w:rsidP="00CB7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 w:rsidR="00CB7B84" w:rsidRPr="00AF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практики </w:t>
            </w:r>
          </w:p>
        </w:tc>
      </w:tr>
      <w:tr w:rsidR="00821843" w:rsidRPr="00821843" w14:paraId="6CC0E42E" w14:textId="77777777" w:rsidTr="00AF2951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827" w14:textId="131910EB" w:rsidR="00821843" w:rsidRPr="00821843" w:rsidRDefault="00CB7B84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E2A" w14:textId="7720851E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неотложной медицинской помощи в АПУ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9D9C" w14:textId="3E99F6B0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в составе бригад неотложной медицинской помощи АПУ (</w:t>
            </w:r>
            <w:r w:rsidR="00AF2951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ч) 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B470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0A1E05F7" w14:textId="77777777" w:rsidTr="00AF2951">
        <w:trPr>
          <w:trHeight w:val="19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D79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C8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Зачетное занятие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C271" w14:textId="4B5E729E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F295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Собеседование (</w:t>
            </w:r>
            <w:r w:rsidR="00296CE7" w:rsidRPr="00AF2951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Pr="00AF2951">
              <w:rPr>
                <w:rFonts w:ascii="Times New Roman" w:eastAsia="Times New Roman" w:hAnsi="Times New Roman" w:cs="Times New Roman"/>
                <w:color w:val="000000"/>
                <w:sz w:val="24"/>
              </w:rPr>
              <w:t>ч)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764" w14:textId="622C31EB" w:rsidR="00821843" w:rsidRPr="0037261D" w:rsidRDefault="00821843" w:rsidP="00821843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 практики, индивидуальный опрос</w:t>
            </w:r>
            <w:r w:rsidR="00AF2951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 w:rsidR="00725E43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алгоритмам оказ</w:t>
            </w:r>
            <w:r w:rsidR="0037261D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ания</w:t>
            </w:r>
            <w:r w:rsidR="00725E43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неотл</w:t>
            </w:r>
            <w:r w:rsidR="0037261D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ожной</w:t>
            </w:r>
            <w:r w:rsidR="00725E43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мед</w:t>
            </w:r>
            <w:r w:rsidR="0037261D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ицинской</w:t>
            </w:r>
            <w:r w:rsidR="00725E43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</w:t>
            </w:r>
            <w:r w:rsidR="0037261D"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ощи</w:t>
            </w:r>
            <w:r w:rsidRPr="0037261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3CD7980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5EFAFA4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731E66B" w14:textId="77777777" w:rsidR="00821843" w:rsidRPr="00821843" w:rsidRDefault="00821843" w:rsidP="00821843">
      <w:pPr>
        <w:numPr>
          <w:ilvl w:val="0"/>
          <w:numId w:val="6"/>
        </w:numPr>
        <w:spacing w:after="6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отчетности по практике </w:t>
      </w:r>
    </w:p>
    <w:p w14:paraId="6061676B" w14:textId="77777777" w:rsidR="00821843" w:rsidRPr="00821843" w:rsidRDefault="00821843" w:rsidP="00821843">
      <w:pPr>
        <w:spacing w:after="12" w:line="31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 отчетным документом является дневник практики установленного образца (см. в разделе «</w:t>
      </w:r>
      <w:r w:rsidRPr="003726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Фонд оценочных средств»).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3C957D4" w14:textId="77777777" w:rsidR="00821843" w:rsidRPr="00821843" w:rsidRDefault="00821843" w:rsidP="00821843">
      <w:pPr>
        <w:spacing w:after="5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дневнике студент отражает:  </w:t>
      </w:r>
    </w:p>
    <w:p w14:paraId="21EA72D9" w14:textId="68C1ECCF" w:rsidR="00A14041" w:rsidRPr="00A14041" w:rsidRDefault="00821843" w:rsidP="00821843">
      <w:pPr>
        <w:numPr>
          <w:ilvl w:val="0"/>
          <w:numId w:val="7"/>
        </w:numPr>
        <w:spacing w:after="5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140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планируемое содержание работы,  </w:t>
      </w:r>
    </w:p>
    <w:p w14:paraId="2D2DC603" w14:textId="3A44B231" w:rsidR="00821843" w:rsidRDefault="00821843" w:rsidP="00821843">
      <w:pPr>
        <w:numPr>
          <w:ilvl w:val="0"/>
          <w:numId w:val="7"/>
        </w:numPr>
        <w:spacing w:after="5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общую характеристику ЛПУ </w:t>
      </w:r>
    </w:p>
    <w:p w14:paraId="7874E6F3" w14:textId="5A299B88" w:rsidR="00A14041" w:rsidRPr="0057749E" w:rsidRDefault="00A14041" w:rsidP="00821843">
      <w:pPr>
        <w:numPr>
          <w:ilvl w:val="0"/>
          <w:numId w:val="7"/>
        </w:numPr>
        <w:spacing w:after="5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 и объем выполн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яемых</w:t>
      </w:r>
      <w:r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</w:t>
      </w:r>
    </w:p>
    <w:p w14:paraId="2F31B655" w14:textId="77777777" w:rsidR="009E6793" w:rsidRDefault="00821843" w:rsidP="00821843">
      <w:pPr>
        <w:numPr>
          <w:ilvl w:val="0"/>
          <w:numId w:val="7"/>
        </w:numPr>
        <w:spacing w:after="4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перечень освоенных практических умений и навыков, </w:t>
      </w:r>
    </w:p>
    <w:p w14:paraId="66828D19" w14:textId="77777777" w:rsidR="00821843" w:rsidRPr="00821843" w:rsidRDefault="00821843" w:rsidP="00821843">
      <w:pPr>
        <w:spacing w:after="46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получения зачета необходимо представить характеристику на обучающегося руководителя практики от ЛПУ и руководителя практики от БГУ. </w:t>
      </w:r>
    </w:p>
    <w:p w14:paraId="396BD6DE" w14:textId="00C2C429" w:rsidR="00821843" w:rsidRPr="00821843" w:rsidRDefault="00821843" w:rsidP="00821843">
      <w:pPr>
        <w:spacing w:after="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зачетном занятии в виде устного собеседования студенты отвечают на вопросы по </w:t>
      </w:r>
      <w:r w:rsidR="00A14041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алгор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итму</w:t>
      </w:r>
      <w:r w:rsidR="00A14041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оказ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ания</w:t>
      </w:r>
      <w:r w:rsidR="00A14041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неотл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ожной</w:t>
      </w:r>
      <w:r w:rsidR="00A14041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мед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ицинской</w:t>
      </w:r>
      <w:r w:rsidR="00A14041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пом</w:t>
      </w:r>
      <w:r w:rsidR="0057749E"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ощи</w:t>
      </w:r>
      <w:r w:rsidRP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91ED3DE" w14:textId="77777777" w:rsidR="00821843" w:rsidRPr="00821843" w:rsidRDefault="00821843" w:rsidP="0082184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EB2E7F5" w14:textId="77777777" w:rsidR="00821843" w:rsidRPr="00821843" w:rsidRDefault="00821843" w:rsidP="00821843">
      <w:pPr>
        <w:numPr>
          <w:ilvl w:val="0"/>
          <w:numId w:val="6"/>
        </w:numPr>
        <w:spacing w:after="47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Фонд оценочных средств для проведения промежуточной аттестации обучающихся на практике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07962AB" w14:textId="77777777" w:rsidR="00821843" w:rsidRPr="00821843" w:rsidRDefault="00821843" w:rsidP="0082184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CB0A97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оценивания: </w:t>
      </w:r>
    </w:p>
    <w:p w14:paraId="6762463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402C22C4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оценивается по качеству заполнения дневника по практике (структура дневника см. ниже), в итоге ставится дифференцированная оценка. </w:t>
      </w:r>
    </w:p>
    <w:p w14:paraId="783E85ED" w14:textId="77777777" w:rsidR="00821843" w:rsidRPr="00821843" w:rsidRDefault="00821843" w:rsidP="00821843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3C206C6" w14:textId="77777777" w:rsidR="005D3524" w:rsidRDefault="005D3524" w:rsidP="005D3524">
      <w:pPr>
        <w:tabs>
          <w:tab w:val="center" w:pos="1912"/>
        </w:tabs>
        <w:spacing w:after="11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</w:p>
    <w:p w14:paraId="51E29FA3" w14:textId="5D08556C" w:rsidR="005D3524" w:rsidRPr="005D3524" w:rsidRDefault="005D3524" w:rsidP="005D3524">
      <w:pPr>
        <w:tabs>
          <w:tab w:val="center" w:pos="1912"/>
        </w:tabs>
        <w:spacing w:after="11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Критерии оценивания по двум разделам:</w:t>
      </w:r>
    </w:p>
    <w:p w14:paraId="7E132061" w14:textId="77777777" w:rsidR="005D3524" w:rsidRPr="005D3524" w:rsidRDefault="005D3524" w:rsidP="005D3524">
      <w:pPr>
        <w:numPr>
          <w:ilvl w:val="0"/>
          <w:numId w:val="27"/>
        </w:numPr>
        <w:tabs>
          <w:tab w:val="center" w:pos="1912"/>
        </w:tabs>
        <w:spacing w:after="11" w:line="268" w:lineRule="auto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524">
        <w:rPr>
          <w:rFonts w:ascii="Times New Roman" w:hAnsi="Times New Roman" w:cs="Times New Roman"/>
          <w:sz w:val="24"/>
          <w:szCs w:val="24"/>
        </w:rPr>
        <w:t>Вопросы по алгоритмам оказания неотложной медицинской помощи на догоспитальном этапе – 50 баллов.</w:t>
      </w:r>
    </w:p>
    <w:p w14:paraId="3ECE2638" w14:textId="77777777" w:rsidR="005D3524" w:rsidRPr="005D3524" w:rsidRDefault="005D3524" w:rsidP="005D3524">
      <w:pPr>
        <w:numPr>
          <w:ilvl w:val="0"/>
          <w:numId w:val="27"/>
        </w:numPr>
        <w:tabs>
          <w:tab w:val="center" w:pos="1912"/>
        </w:tabs>
        <w:spacing w:after="11" w:line="268" w:lineRule="auto"/>
        <w:ind w:righ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524">
        <w:rPr>
          <w:rFonts w:ascii="Times New Roman" w:hAnsi="Times New Roman" w:cs="Times New Roman"/>
          <w:sz w:val="24"/>
          <w:szCs w:val="24"/>
        </w:rPr>
        <w:t>Заполненный дневник.</w:t>
      </w:r>
    </w:p>
    <w:p w14:paraId="059D0B4A" w14:textId="77777777" w:rsidR="005D3524" w:rsidRPr="005D3524" w:rsidRDefault="005D3524" w:rsidP="005D3524">
      <w:pPr>
        <w:tabs>
          <w:tab w:val="center" w:pos="2783"/>
        </w:tabs>
        <w:spacing w:after="1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дневнике представлены:</w:t>
      </w:r>
    </w:p>
    <w:p w14:paraId="74C6BA4C" w14:textId="77777777" w:rsidR="005D3524" w:rsidRPr="005D3524" w:rsidRDefault="005D3524" w:rsidP="005D3524">
      <w:pPr>
        <w:tabs>
          <w:tab w:val="center" w:pos="2783"/>
        </w:tabs>
        <w:spacing w:after="14" w:line="27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объема выполненных работ – 10 баллов,</w:t>
      </w: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6E5DA18" w14:textId="77777777" w:rsidR="005D3524" w:rsidRPr="005D3524" w:rsidRDefault="005D3524" w:rsidP="005D3524">
      <w:pPr>
        <w:tabs>
          <w:tab w:val="center" w:pos="2783"/>
        </w:tabs>
        <w:spacing w:after="14" w:line="27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по неотложным состояниям, курируемых больных – 20 баллов </w:t>
      </w:r>
    </w:p>
    <w:p w14:paraId="3AEC6E29" w14:textId="77777777" w:rsidR="005D3524" w:rsidRPr="005D3524" w:rsidRDefault="005D3524" w:rsidP="005D3524">
      <w:pPr>
        <w:spacing w:after="14" w:line="270" w:lineRule="auto"/>
        <w:ind w:left="101" w:right="2129"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отчет по практическим навыкам – 20 баллов.</w:t>
      </w:r>
    </w:p>
    <w:p w14:paraId="1B4AF184" w14:textId="77777777" w:rsidR="005D3524" w:rsidRPr="005D3524" w:rsidRDefault="005D3524" w:rsidP="005D3524">
      <w:pPr>
        <w:spacing w:after="14" w:line="270" w:lineRule="auto"/>
        <w:ind w:left="101" w:right="2129"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день практики представлено описание объема выполняемой работы, неотложные состояния и манипуляции, проводимые во время практики.   </w:t>
      </w:r>
    </w:p>
    <w:p w14:paraId="25200788" w14:textId="77777777" w:rsidR="005D3524" w:rsidRPr="005D3524" w:rsidRDefault="005D3524" w:rsidP="005D3524">
      <w:pPr>
        <w:spacing w:after="14" w:line="270" w:lineRule="auto"/>
        <w:ind w:left="101" w:right="2129"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CDB72F" w14:textId="77777777" w:rsidR="005D3524" w:rsidRPr="005D3524" w:rsidRDefault="005D3524" w:rsidP="005D3524">
      <w:pPr>
        <w:spacing w:after="14" w:line="270" w:lineRule="auto"/>
        <w:ind w:left="101" w:right="11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за 1 раздел (50 баллов) ставится, если студент ответил на все вопросы правильно. </w:t>
      </w:r>
    </w:p>
    <w:p w14:paraId="66F96A8D" w14:textId="77777777" w:rsidR="005D3524" w:rsidRPr="005D3524" w:rsidRDefault="005D3524" w:rsidP="005D3524">
      <w:pPr>
        <w:spacing w:after="14" w:line="270" w:lineRule="auto"/>
        <w:ind w:left="101" w:right="11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за 2 раздел (50 баллов) ставится, если студент предоставил полностью заполненный дневник, </w:t>
      </w:r>
    </w:p>
    <w:p w14:paraId="18155A14" w14:textId="0E713123" w:rsidR="005D3524" w:rsidRPr="005D3524" w:rsidRDefault="005D3524" w:rsidP="005D3524">
      <w:pPr>
        <w:spacing w:after="20"/>
        <w:ind w:left="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сумме баллов за 2 раздел определяется оценка:</w:t>
      </w:r>
    </w:p>
    <w:p w14:paraId="062D67F8" w14:textId="740A92B0" w:rsidR="005D3524" w:rsidRPr="005D3524" w:rsidRDefault="005D3524" w:rsidP="005D3524">
      <w:pPr>
        <w:pStyle w:val="a3"/>
        <w:numPr>
          <w:ilvl w:val="0"/>
          <w:numId w:val="28"/>
        </w:numPr>
        <w:spacing w:after="14" w:line="27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85-100 баллов – отлично</w:t>
      </w:r>
      <w:r w:rsidR="0011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6FA3923" w14:textId="25444074" w:rsidR="005D3524" w:rsidRPr="005D3524" w:rsidRDefault="005D3524" w:rsidP="005D3524">
      <w:pPr>
        <w:pStyle w:val="a3"/>
        <w:numPr>
          <w:ilvl w:val="0"/>
          <w:numId w:val="28"/>
        </w:numPr>
        <w:spacing w:after="14" w:line="27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70-84 балла – хорошо</w:t>
      </w:r>
      <w:r w:rsidR="0011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86EB55B" w14:textId="128359BD" w:rsidR="005D3524" w:rsidRPr="005D3524" w:rsidRDefault="005D3524" w:rsidP="00112803">
      <w:pPr>
        <w:pStyle w:val="a3"/>
        <w:numPr>
          <w:ilvl w:val="0"/>
          <w:numId w:val="28"/>
        </w:numPr>
        <w:spacing w:after="14" w:line="27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60-69 баллов </w:t>
      </w:r>
      <w:r w:rsidR="0011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r w:rsidR="0011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A301C07" w14:textId="6259450B" w:rsidR="005D3524" w:rsidRPr="005D3524" w:rsidRDefault="005D3524" w:rsidP="00112803">
      <w:pPr>
        <w:pStyle w:val="a3"/>
        <w:numPr>
          <w:ilvl w:val="0"/>
          <w:numId w:val="28"/>
        </w:numPr>
        <w:spacing w:after="14" w:line="27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60 баллов – не </w:t>
      </w:r>
      <w:r w:rsidR="0011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3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довлетворительно. </w:t>
      </w:r>
    </w:p>
    <w:p w14:paraId="2B3D8B1B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30E63F8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60" w:type="dxa"/>
        <w:tblInd w:w="120" w:type="dxa"/>
        <w:tblCellMar>
          <w:top w:w="13" w:type="dxa"/>
          <w:left w:w="43" w:type="dxa"/>
        </w:tblCellMar>
        <w:tblLook w:val="04A0" w:firstRow="1" w:lastRow="0" w:firstColumn="1" w:lastColumn="0" w:noHBand="0" w:noVBand="1"/>
      </w:tblPr>
      <w:tblGrid>
        <w:gridCol w:w="495"/>
        <w:gridCol w:w="2300"/>
        <w:gridCol w:w="1133"/>
        <w:gridCol w:w="3544"/>
        <w:gridCol w:w="1988"/>
      </w:tblGrid>
      <w:tr w:rsidR="00821843" w:rsidRPr="00821843" w14:paraId="190D3187" w14:textId="77777777" w:rsidTr="00C12766">
        <w:trPr>
          <w:trHeight w:val="83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1E2725" w14:textId="77777777" w:rsidR="00821843" w:rsidRPr="0091618F" w:rsidRDefault="00821843" w:rsidP="00821843">
            <w:pPr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41D06845" w14:textId="77777777" w:rsidR="00821843" w:rsidRPr="0091618F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3CF0E3" w14:textId="77777777" w:rsidR="00821843" w:rsidRPr="0091618F" w:rsidRDefault="00821843" w:rsidP="0082184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Компетенции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BCC" w14:textId="77777777" w:rsidR="00821843" w:rsidRPr="0091618F" w:rsidRDefault="00821843" w:rsidP="00821843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Разделы </w:t>
            </w:r>
          </w:p>
          <w:p w14:paraId="7A2100CD" w14:textId="77777777" w:rsidR="00821843" w:rsidRPr="0091618F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(этапы) практики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B24E" w14:textId="77777777" w:rsidR="00821843" w:rsidRPr="0091618F" w:rsidRDefault="00821843" w:rsidP="00821843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оценивания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1AA" w14:textId="77777777" w:rsidR="00821843" w:rsidRPr="0091618F" w:rsidRDefault="00821843" w:rsidP="00821843">
            <w:pPr>
              <w:spacing w:after="2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Шкала оценивания </w:t>
            </w:r>
          </w:p>
          <w:p w14:paraId="29DCDCBE" w14:textId="77777777" w:rsidR="00821843" w:rsidRPr="00821843" w:rsidRDefault="00821843" w:rsidP="00821843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618F">
              <w:rPr>
                <w:rFonts w:ascii="Times New Roman" w:eastAsia="Times New Roman" w:hAnsi="Times New Roman" w:cs="Times New Roman"/>
                <w:color w:val="000000"/>
                <w:sz w:val="24"/>
              </w:rPr>
              <w:t>(Мин-Макс)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615C903B" w14:textId="77777777" w:rsidTr="00C12766">
        <w:trPr>
          <w:trHeight w:val="222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CCF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4E62" w14:textId="77777777" w:rsidR="004577B2" w:rsidRPr="00B92C37" w:rsidRDefault="004577B2" w:rsidP="0045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37">
              <w:rPr>
                <w:rFonts w:ascii="Times New Roman" w:hAnsi="Times New Roman" w:cs="Times New Roman"/>
                <w:sz w:val="24"/>
                <w:szCs w:val="24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B92C37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B92C3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 профессиональной деятельности.</w:t>
            </w:r>
          </w:p>
          <w:p w14:paraId="11952056" w14:textId="5EE4D78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064C39" w14:textId="77777777" w:rsidR="00821843" w:rsidRPr="00821843" w:rsidRDefault="00821843" w:rsidP="00821843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все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FD67" w14:textId="77777777" w:rsidR="00821843" w:rsidRPr="00821843" w:rsidRDefault="00821843" w:rsidP="00821843">
            <w:pPr>
              <w:spacing w:after="24" w:line="252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Демонстрирует навыки использования основ этики и деонтологии врачебной деятельности в практике врача </w:t>
            </w:r>
          </w:p>
          <w:p w14:paraId="665411F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АПУ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763" w14:textId="77777777" w:rsidR="00821843" w:rsidRPr="00821843" w:rsidRDefault="00821843" w:rsidP="0082184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Пороговый уровень </w:t>
            </w:r>
          </w:p>
          <w:p w14:paraId="77BC75D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60-69 баллов </w:t>
            </w:r>
          </w:p>
          <w:p w14:paraId="1400BF80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BF4C9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4EB2F4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D82780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142D93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C94E46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70A5AA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3452E8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01609A5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87CBF4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C3EE4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B99D4B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7825B0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EEB009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883AEE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ED89C6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6F594E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65F430E" w14:textId="77777777" w:rsidR="00821843" w:rsidRPr="00821843" w:rsidRDefault="00821843" w:rsidP="00821843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Базовый уровень </w:t>
            </w:r>
          </w:p>
          <w:p w14:paraId="7F9C4CB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70-84 балла </w:t>
            </w:r>
          </w:p>
          <w:p w14:paraId="2A3735F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31EDEF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25D4C9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0508EB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D806D3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2EB4D5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8031A30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A106885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286A24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20CC0F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E543DB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0CF875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487FED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048E0C5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6E3847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2F645E4E" w14:textId="77777777" w:rsidTr="00C12766">
        <w:trPr>
          <w:trHeight w:val="140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623F5" w14:textId="77777777" w:rsidR="00821843" w:rsidRPr="00821843" w:rsidRDefault="00821843" w:rsidP="0082184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3D8B" w14:textId="77777777" w:rsidR="004577B2" w:rsidRPr="00E81C90" w:rsidRDefault="004577B2" w:rsidP="004577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диагноза.</w:t>
            </w:r>
          </w:p>
          <w:p w14:paraId="676E3436" w14:textId="373958D2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5DD07" w14:textId="77777777" w:rsidR="00821843" w:rsidRPr="00821843" w:rsidRDefault="00821843" w:rsidP="00821843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все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DB1" w14:textId="173DCDA5" w:rsidR="00821843" w:rsidRPr="00821843" w:rsidRDefault="00821843" w:rsidP="004577B2">
            <w:pPr>
              <w:spacing w:after="50" w:line="238" w:lineRule="auto"/>
              <w:ind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Способен на практике самостоятельно </w:t>
            </w:r>
            <w:r w:rsidR="004577B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медицинские изделия, необходимые для постановки диагноза и оценки состояния пациента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8738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3843F4AA" w14:textId="77777777" w:rsidTr="00C12766">
        <w:trPr>
          <w:trHeight w:val="692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9786" w14:textId="77777777" w:rsidR="00821843" w:rsidRPr="00821843" w:rsidRDefault="00821843" w:rsidP="00821843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3F2F" w14:textId="14784FC8" w:rsidR="004577B2" w:rsidRDefault="004577B2" w:rsidP="004577B2">
            <w:pPr>
              <w:spacing w:after="5" w:line="24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ОПК-6. Способен организовывать уход за больными, оказывать первичную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поражения.</w:t>
            </w:r>
          </w:p>
          <w:p w14:paraId="7C32E145" w14:textId="593E02FB" w:rsidR="00821843" w:rsidRPr="00821843" w:rsidRDefault="00821843" w:rsidP="00821843">
            <w:pPr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90F7A" w14:textId="77777777" w:rsidR="00821843" w:rsidRPr="00821843" w:rsidRDefault="00821843" w:rsidP="00821843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все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758" w14:textId="78C3512A" w:rsidR="00821843" w:rsidRPr="004577B2" w:rsidRDefault="004577B2" w:rsidP="00821843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7B2">
              <w:rPr>
                <w:rFonts w:ascii="Times New Roman" w:hAnsi="Times New Roman" w:cs="Times New Roman"/>
                <w:sz w:val="24"/>
                <w:szCs w:val="24"/>
              </w:rPr>
              <w:t>Способен на практике показать навыки оказания медицинской помощи при неотложных состояниях на догоспитальном этапе.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86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20DF128" w14:textId="77777777" w:rsidR="00821843" w:rsidRPr="00821843" w:rsidRDefault="00821843" w:rsidP="00821843">
      <w:pPr>
        <w:spacing w:after="0"/>
        <w:ind w:right="11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460" w:type="dxa"/>
        <w:tblInd w:w="120" w:type="dxa"/>
        <w:tblCellMar>
          <w:top w:w="13" w:type="dxa"/>
          <w:left w:w="43" w:type="dxa"/>
        </w:tblCellMar>
        <w:tblLook w:val="04A0" w:firstRow="1" w:lastRow="0" w:firstColumn="1" w:lastColumn="0" w:noHBand="0" w:noVBand="1"/>
      </w:tblPr>
      <w:tblGrid>
        <w:gridCol w:w="495"/>
        <w:gridCol w:w="2300"/>
        <w:gridCol w:w="1133"/>
        <w:gridCol w:w="3544"/>
        <w:gridCol w:w="1988"/>
      </w:tblGrid>
      <w:tr w:rsidR="00821843" w:rsidRPr="00821843" w14:paraId="5EBD82F5" w14:textId="77777777" w:rsidTr="00A179F8">
        <w:trPr>
          <w:trHeight w:val="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4561" w14:textId="4C46B8AE" w:rsidR="00821843" w:rsidRPr="00821843" w:rsidRDefault="004120FC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37DC" w14:textId="77777777" w:rsidR="004120FC" w:rsidRPr="00E81C90" w:rsidRDefault="004120FC" w:rsidP="004120FC">
            <w:pPr>
              <w:spacing w:after="5" w:line="242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C90">
              <w:rPr>
                <w:rFonts w:ascii="Times New Roman" w:hAnsi="Times New Roman" w:cs="Times New Roman"/>
                <w:sz w:val="24"/>
                <w:szCs w:val="24"/>
              </w:rPr>
              <w:t>ОПК-7. Способен назначать лечение и осуществлять контроль его эффективности и безопасности.</w:t>
            </w:r>
          </w:p>
          <w:p w14:paraId="0F175669" w14:textId="13C858B8" w:rsidR="00821843" w:rsidRPr="00821843" w:rsidRDefault="00821843" w:rsidP="00821843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AA827" w14:textId="79F4B9D6" w:rsidR="00821843" w:rsidRPr="00821843" w:rsidRDefault="004120FC" w:rsidP="00412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A7DF" w14:textId="5EE6449C" w:rsidR="00821843" w:rsidRPr="004120FC" w:rsidRDefault="004120FC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0FC">
              <w:rPr>
                <w:rFonts w:ascii="Times New Roman" w:hAnsi="Times New Roman" w:cs="Times New Roman"/>
                <w:sz w:val="24"/>
                <w:szCs w:val="24"/>
              </w:rPr>
              <w:t>Способен на практике назначать лечение заболеваний и патологических состояний.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20FB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DE0F8E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AB99CA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DBB40E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3B5CB63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0487D4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7FA6D8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D49778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67ACCC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00E051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E642A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098182C" w14:textId="77777777" w:rsidR="00821843" w:rsidRPr="00821843" w:rsidRDefault="00821843" w:rsidP="00821843">
            <w:pPr>
              <w:spacing w:after="12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Высокий уровень </w:t>
            </w:r>
          </w:p>
          <w:p w14:paraId="45E4347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85-100 баллов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821843" w:rsidRPr="00821843" w14:paraId="6F8EFE5C" w14:textId="77777777" w:rsidTr="00A179F8">
        <w:trPr>
          <w:trHeight w:val="27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E705" w14:textId="4F8395B3" w:rsidR="00821843" w:rsidRPr="00821843" w:rsidRDefault="004120FC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D869" w14:textId="77777777" w:rsidR="004120FC" w:rsidRDefault="004120FC" w:rsidP="004120FC">
            <w:pPr>
              <w:spacing w:after="27" w:line="238" w:lineRule="auto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 xml:space="preserve">ПК-1. Способен </w:t>
            </w:r>
          </w:p>
          <w:p w14:paraId="6A26FCAA" w14:textId="77777777" w:rsidR="004120FC" w:rsidRPr="00B241BA" w:rsidRDefault="004120FC" w:rsidP="004120FC">
            <w:pPr>
              <w:spacing w:after="27" w:line="238" w:lineRule="auto"/>
              <w:ind w:right="-230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медицинскую помощь пациенту в неотложной </w:t>
            </w:r>
          </w:p>
          <w:p w14:paraId="74B7F01E" w14:textId="77777777" w:rsidR="004120FC" w:rsidRPr="00B241BA" w:rsidRDefault="004120FC" w:rsidP="004120FC">
            <w:pPr>
              <w:spacing w:after="27" w:line="238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2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70BE0F" w14:textId="069BEB41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823CA" w14:textId="35443542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 w:rsidR="00A179F8">
              <w:rPr>
                <w:rFonts w:ascii="Times New Roman" w:eastAsia="Times New Roman" w:hAnsi="Times New Roman" w:cs="Times New Roman"/>
                <w:color w:val="000000"/>
                <w:sz w:val="26"/>
              </w:rPr>
              <w:t>все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436" w14:textId="28C7B10D" w:rsidR="00821843" w:rsidRPr="00A179F8" w:rsidRDefault="00821843" w:rsidP="00821843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Демонстрирует на практике способность </w:t>
            </w:r>
            <w:r w:rsidR="004120FC" w:rsidRPr="00A179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этиологию, патогенез и </w:t>
            </w:r>
            <w:proofErr w:type="spellStart"/>
            <w:r w:rsidR="004120FC" w:rsidRPr="00A179F8">
              <w:rPr>
                <w:rFonts w:ascii="Times New Roman" w:hAnsi="Times New Roman" w:cs="Times New Roman"/>
                <w:sz w:val="24"/>
                <w:szCs w:val="24"/>
              </w:rPr>
              <w:t>патоморфологию</w:t>
            </w:r>
            <w:proofErr w:type="spellEnd"/>
            <w:r w:rsidR="004120FC" w:rsidRPr="00A179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клиническую картину, дифференциальную диагностику состояний, требующих оказания медицинской помощи в неотложной форме, а также проводить лечение</w:t>
            </w:r>
            <w:r w:rsidR="00A179F8" w:rsidRPr="00A179F8">
              <w:rPr>
                <w:rFonts w:ascii="Times New Roman" w:hAnsi="Times New Roman" w:cs="Times New Roman"/>
                <w:sz w:val="24"/>
                <w:szCs w:val="24"/>
              </w:rPr>
              <w:t xml:space="preserve"> острых состояний без явных признаков угрозы жизни</w:t>
            </w:r>
            <w:r w:rsidR="004120FC" w:rsidRPr="00A17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F1A42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5C1E791A" w14:textId="77777777" w:rsidTr="00A179F8">
        <w:trPr>
          <w:trHeight w:val="471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0BF4" w14:textId="0612D5F6" w:rsidR="00821843" w:rsidRPr="00821843" w:rsidRDefault="004120FC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CC75" w14:textId="0DA2F717" w:rsidR="00821843" w:rsidRPr="00821843" w:rsidRDefault="00A179F8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241BA">
              <w:rPr>
                <w:rFonts w:ascii="Times New Roman" w:hAnsi="Times New Roman" w:cs="Times New Roman"/>
                <w:sz w:val="24"/>
                <w:szCs w:val="24"/>
              </w:rPr>
              <w:t>ПК-2. Способен оказывать медицинскую помощь пациенту в экстренной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534D1E" w14:textId="7CB353A0" w:rsidR="00821843" w:rsidRPr="00821843" w:rsidRDefault="00A179F8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все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231D" w14:textId="355DD2CC" w:rsidR="00821843" w:rsidRPr="00A179F8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практике показывает способность </w:t>
            </w:r>
            <w:r w:rsidR="00A179F8" w:rsidRPr="00A179F8">
              <w:rPr>
                <w:rFonts w:ascii="Times New Roman" w:hAnsi="Times New Roman" w:cs="Times New Roman"/>
                <w:sz w:val="24"/>
                <w:szCs w:val="24"/>
              </w:rPr>
              <w:t>оказыват</w:t>
            </w:r>
            <w:r w:rsidR="00A179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9F8" w:rsidRPr="00A179F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ED71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8BC608C" w14:textId="77777777" w:rsidR="0091618F" w:rsidRDefault="0091618F" w:rsidP="00582364">
      <w:pPr>
        <w:spacing w:after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7AD89A" w14:textId="65B5564B" w:rsidR="00821843" w:rsidRPr="00821843" w:rsidRDefault="00821843" w:rsidP="00582364">
      <w:pPr>
        <w:spacing w:after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14:paraId="02D441E6" w14:textId="77777777" w:rsidR="00821843" w:rsidRPr="00821843" w:rsidRDefault="00821843" w:rsidP="00821843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Для допуска к прохождению практики студент должен иметь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3F0BFA4" w14:textId="77777777" w:rsidR="00821843" w:rsidRPr="00821843" w:rsidRDefault="00821843" w:rsidP="00821843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5F4BB10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на прохождение практики </w:t>
      </w:r>
    </w:p>
    <w:p w14:paraId="78B94667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Отметку о прохождении инструктажа по технике безопасности </w:t>
      </w:r>
    </w:p>
    <w:p w14:paraId="76CEC557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на прохождение практики </w:t>
      </w:r>
    </w:p>
    <w:p w14:paraId="75759868" w14:textId="77777777" w:rsidR="00821843" w:rsidRPr="00821843" w:rsidRDefault="00821843" w:rsidP="00821843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Санитарную книжку </w:t>
      </w:r>
    </w:p>
    <w:p w14:paraId="3B64CD16" w14:textId="77777777" w:rsidR="00821843" w:rsidRPr="00821843" w:rsidRDefault="00821843" w:rsidP="00821843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51C8FD9" w14:textId="77777777" w:rsidR="00821843" w:rsidRPr="00821843" w:rsidRDefault="00821843" w:rsidP="00821843">
      <w:pPr>
        <w:tabs>
          <w:tab w:val="center" w:pos="673"/>
          <w:tab w:val="center" w:pos="1750"/>
          <w:tab w:val="center" w:pos="2689"/>
          <w:tab w:val="center" w:pos="3760"/>
          <w:tab w:val="center" w:pos="5275"/>
          <w:tab w:val="center" w:pos="6646"/>
          <w:tab w:val="center" w:pos="7896"/>
          <w:tab w:val="right" w:pos="9501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Для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допуска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итоговому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контролю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студент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должен 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>иметь</w:t>
      </w: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3C73CEA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26FAA3C" w14:textId="77777777" w:rsidR="00467552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Дневник практики c перечнем и количеством выполненных манипуляций. </w:t>
      </w:r>
    </w:p>
    <w:p w14:paraId="1D78C8FB" w14:textId="1AC353B9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Характеристики, подписанные руководителем практики от ЛПУ и руководителем практики от БГУ, заверенные печатью лечебного учреждения. </w:t>
      </w:r>
    </w:p>
    <w:p w14:paraId="00116BCC" w14:textId="7614E3FF" w:rsidR="00821843" w:rsidRPr="00821843" w:rsidRDefault="00821843" w:rsidP="0091618F">
      <w:pPr>
        <w:spacing w:after="2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Структура дневника практики</w:t>
      </w:r>
    </w:p>
    <w:p w14:paraId="376126E9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1. Общие сведения: Ф.И.О. обучающего, курс, группа, специальность, вид и название практики, сроки прохождения практики, медицинское учреждение, адрес, руководитель практики от БГУ, руководитель практики от учреждения. </w:t>
      </w:r>
    </w:p>
    <w:p w14:paraId="251E7C29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2. Цели прохождения практики, формируемые компетенции. </w:t>
      </w:r>
    </w:p>
    <w:p w14:paraId="1D8DE4E6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3. Индивидуальное задание по практике: планируемое содержание работы, перечень практических навыков и умений. </w:t>
      </w:r>
    </w:p>
    <w:p w14:paraId="32D3355E" w14:textId="77777777" w:rsidR="00467552" w:rsidRDefault="00821843" w:rsidP="00821843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4. Общая характеристика ЛПУ. </w:t>
      </w:r>
    </w:p>
    <w:p w14:paraId="67930147" w14:textId="525483A3" w:rsidR="00821843" w:rsidRPr="00821843" w:rsidRDefault="00821843" w:rsidP="00821843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5. Сведение о работе в период практики</w:t>
      </w:r>
      <w:r w:rsidR="004675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0DA4E3B4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0" w:type="dxa"/>
        <w:tblInd w:w="7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396"/>
        <w:gridCol w:w="970"/>
        <w:gridCol w:w="3571"/>
        <w:gridCol w:w="1036"/>
        <w:gridCol w:w="1557"/>
        <w:gridCol w:w="1830"/>
      </w:tblGrid>
      <w:tr w:rsidR="00821843" w:rsidRPr="00821843" w14:paraId="4D88D4C1" w14:textId="77777777" w:rsidTr="00C12766">
        <w:trPr>
          <w:trHeight w:val="562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AE1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Число, месяц, год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3DCD7" w14:textId="4EBFE0AF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выпол</w:t>
            </w:r>
            <w:r w:rsidR="004675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няемых работ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BF94D" w14:textId="321B6C12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69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F4A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 руководителя </w:t>
            </w:r>
          </w:p>
        </w:tc>
      </w:tr>
      <w:tr w:rsidR="00821843" w:rsidRPr="00821843" w14:paraId="1C8B2BA9" w14:textId="77777777" w:rsidTr="00C12766">
        <w:trPr>
          <w:trHeight w:val="8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665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B91D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CC6EB4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63DCF0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C022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E5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AB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6316D477" w14:textId="77777777" w:rsidTr="00C12766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16A97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70277A" w14:textId="77777777" w:rsidR="00821843" w:rsidRPr="00821843" w:rsidRDefault="00821843" w:rsidP="00821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Количественный учет практических навыков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A746B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0BAAF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21843" w:rsidRPr="00821843" w14:paraId="656793E8" w14:textId="77777777" w:rsidTr="00C12766">
        <w:trPr>
          <w:trHeight w:val="5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D409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0524E" w14:textId="2E67DE76" w:rsidR="00821843" w:rsidRPr="00821843" w:rsidRDefault="00821843" w:rsidP="00821843">
            <w:pPr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навыки и у</w:t>
            </w:r>
            <w:r w:rsidR="0046755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2700C" w14:textId="610DC7DA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3E9" w14:textId="61CE28A3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Запланировано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C89" w14:textId="77777777" w:rsidR="00821843" w:rsidRPr="00821843" w:rsidRDefault="00821843" w:rsidP="00821843">
            <w:pPr>
              <w:ind w:right="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Выполнено </w:t>
            </w:r>
          </w:p>
        </w:tc>
      </w:tr>
      <w:tr w:rsidR="00821843" w:rsidRPr="00821843" w14:paraId="49846E9F" w14:textId="77777777" w:rsidTr="00C12766">
        <w:trPr>
          <w:trHeight w:val="864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17B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27D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D2A0A19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0D23F7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A9984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780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EB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894968F" w14:textId="77777777" w:rsidR="00821843" w:rsidRPr="00821843" w:rsidRDefault="00821843" w:rsidP="00821843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760F31E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61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Санитарно-просветительная работа.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0" w:type="dxa"/>
        <w:tblInd w:w="77" w:type="dxa"/>
        <w:tblCellMar>
          <w:top w:w="7" w:type="dxa"/>
          <w:left w:w="322" w:type="dxa"/>
          <w:right w:w="62" w:type="dxa"/>
        </w:tblCellMar>
        <w:tblLook w:val="04A0" w:firstRow="1" w:lastRow="0" w:firstColumn="1" w:lastColumn="0" w:noHBand="0" w:noVBand="1"/>
      </w:tblPr>
      <w:tblGrid>
        <w:gridCol w:w="1388"/>
        <w:gridCol w:w="4712"/>
        <w:gridCol w:w="1416"/>
        <w:gridCol w:w="1844"/>
      </w:tblGrid>
      <w:tr w:rsidR="00821843" w:rsidRPr="00821843" w14:paraId="4977D79D" w14:textId="77777777" w:rsidTr="00C12766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B9D0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3A6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темы лекции / беседы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318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Дата, 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2BF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слушателей </w:t>
            </w:r>
          </w:p>
        </w:tc>
      </w:tr>
      <w:tr w:rsidR="00821843" w:rsidRPr="00821843" w14:paraId="45F9BE2D" w14:textId="77777777" w:rsidTr="00C12766">
        <w:trPr>
          <w:trHeight w:val="85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6DC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A5C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0A36C4D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87EC0EE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472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ABA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901A0E3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85E473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6. Характеристика на обучающегося </w:t>
      </w:r>
    </w:p>
    <w:p w14:paraId="219A14A1" w14:textId="77777777" w:rsidR="00821843" w:rsidRPr="00821843" w:rsidRDefault="00821843" w:rsidP="00821843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F1619EA" w14:textId="07D3F370" w:rsidR="00821843" w:rsidRPr="00821843" w:rsidRDefault="00821843" w:rsidP="005D3524">
      <w:pPr>
        <w:spacing w:after="3" w:line="26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Вопросы для подготовки к зачету по производственной практике «</w:t>
      </w:r>
      <w:r w:rsidR="0046755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Практика </w:t>
      </w:r>
      <w:r w:rsidR="00BB114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по неотложным медицинским манипуляциям</w:t>
      </w: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»</w:t>
      </w:r>
      <w:r w:rsidR="00BB11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7DECED09" w14:textId="545A8B4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на ССМП и </w:t>
      </w:r>
      <w:r w:rsidR="00BB11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неотложной медицинской помощи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амбулаторно-поликлиническом учреждении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54E79F8" w14:textId="204740AF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документы, регламентирующие деятельность врача 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ССМП и отделения неотложной помощи в АПУ.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2B6D7F2" w14:textId="77777777" w:rsidR="005E6289" w:rsidRPr="00821843" w:rsidRDefault="00821843" w:rsidP="005E6289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обязанности 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врача ССМП и отделения неотложной помощи в АПУ.</w:t>
      </w:r>
      <w:r w:rsidR="005E6289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58B072A" w14:textId="77777777" w:rsidR="005E6289" w:rsidRPr="00821843" w:rsidRDefault="00821843" w:rsidP="005E6289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Организация, цели и задачи работы 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ССМП и отделения неотложной помощи в АПУ.</w:t>
      </w:r>
      <w:r w:rsidR="005E6289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9674BCC" w14:textId="391458F6" w:rsidR="00821843" w:rsidRPr="00821843" w:rsidRDefault="00821843" w:rsidP="00821843">
      <w:pPr>
        <w:spacing w:after="12" w:line="268" w:lineRule="auto"/>
        <w:ind w:right="9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Тактика 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неотложной помощи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больны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с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14:paraId="3AD3C387" w14:textId="5E55A058" w:rsidR="00821843" w:rsidRPr="00821843" w:rsidRDefault="006F1D53" w:rsidP="00821843">
      <w:pPr>
        <w:spacing w:after="26"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Остры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коронарны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синдром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подъемом сегмента </w:t>
      </w:r>
      <w:r w:rsidR="0057749E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ST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электрокардиограммы, ОКС без подъема сегмента </w:t>
      </w:r>
      <w:r w:rsidR="0057749E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ST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электрокардиограммы,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отеком легких, с кардиогенным шоком; 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нарушениями ритма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сердца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="0057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гипертонический криз осложненный, гипертонический криз неосложнённый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бронхообструктивный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синдром при Бронхиальной астме и при ХОБЛ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ТЭЛА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пневмонией, ОРВИ и гриппом, ЖК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сахарным диабетом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гипергликемией и гипогликемией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нафилаксией и анафилактическим шоком, острое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нарушение мозгового кровообращения (ОНМК), проведение сердечно-легочной реанимации (СЛР)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27495800" w14:textId="25658028" w:rsidR="00467552" w:rsidRDefault="00821843" w:rsidP="00821843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госпитализации в круглосуточный стационар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855684B" w14:textId="35D41700" w:rsidR="005E6289" w:rsidRPr="00821843" w:rsidRDefault="005E6289" w:rsidP="005E6289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проведения паллиативной помощи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900D387" w14:textId="34F501BF" w:rsidR="00821843" w:rsidRPr="00821843" w:rsidRDefault="00821843" w:rsidP="005E6289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оформления рецептов</w:t>
      </w:r>
      <w:r w:rsidR="005E62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на сильнодействующие и наркотические препараты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5DED2CDA" w14:textId="68D634F9" w:rsidR="00821843" w:rsidRPr="00821843" w:rsidRDefault="00821843" w:rsidP="00821843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7626CA" w14:textId="7EFDD883" w:rsidR="00467552" w:rsidRPr="00821843" w:rsidRDefault="00821843" w:rsidP="00B90A7E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Перечень практических навыков к производственной практике «</w:t>
      </w:r>
      <w:r w:rsidR="0046755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Практика </w:t>
      </w:r>
      <w:r w:rsidR="00B90A7E" w:rsidRPr="00B90A7E">
        <w:rPr>
          <w:rFonts w:ascii="Times New Roman" w:hAnsi="Times New Roman" w:cs="Times New Roman"/>
          <w:sz w:val="24"/>
          <w:szCs w:val="24"/>
          <w:u w:val="single"/>
        </w:rPr>
        <w:t xml:space="preserve">по неотложным </w:t>
      </w:r>
      <w:r w:rsidR="00B90A7E" w:rsidRPr="002A24C3">
        <w:rPr>
          <w:rFonts w:ascii="Times New Roman" w:hAnsi="Times New Roman" w:cs="Times New Roman"/>
          <w:sz w:val="24"/>
          <w:szCs w:val="24"/>
          <w:u w:val="single"/>
        </w:rPr>
        <w:t>медицинским манипуляциям»</w:t>
      </w:r>
    </w:p>
    <w:p w14:paraId="6C0B6548" w14:textId="77777777" w:rsidR="00821843" w:rsidRPr="00821843" w:rsidRDefault="00821843" w:rsidP="008218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38" w:type="dxa"/>
        <w:tblInd w:w="82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06"/>
        <w:gridCol w:w="1432"/>
      </w:tblGrid>
      <w:tr w:rsidR="00821843" w:rsidRPr="00821843" w14:paraId="25271B90" w14:textId="77777777" w:rsidTr="003211BA">
        <w:trPr>
          <w:trHeight w:val="84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CCB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умения и навыки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7EF0" w14:textId="2F9351EE" w:rsidR="00821843" w:rsidRPr="00821843" w:rsidRDefault="00821843" w:rsidP="00821843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Планируемо</w:t>
            </w:r>
          </w:p>
          <w:p w14:paraId="74777096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кол-о </w:t>
            </w:r>
          </w:p>
        </w:tc>
      </w:tr>
      <w:tr w:rsidR="00821843" w:rsidRPr="00821843" w14:paraId="22E54010" w14:textId="77777777" w:rsidTr="003211BA">
        <w:trPr>
          <w:trHeight w:val="562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1A88" w14:textId="77777777" w:rsidR="00821843" w:rsidRPr="00821843" w:rsidRDefault="00821843" w:rsidP="00821843">
            <w:pPr>
              <w:spacing w:after="20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клиническое обследование больного по всем органам и системам: </w:t>
            </w:r>
          </w:p>
          <w:p w14:paraId="3D5BCE97" w14:textId="77777777" w:rsidR="00821843" w:rsidRPr="00821843" w:rsidRDefault="00821843" w:rsidP="0082184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анамнез, осмотр, перкуссия, пальпация, аускультация.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4203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5F1E27AF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7A422872" w14:textId="77777777" w:rsidTr="003211BA">
        <w:trPr>
          <w:trHeight w:val="139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A6A9" w14:textId="77777777" w:rsidR="002A24C3" w:rsidRPr="002A24C3" w:rsidRDefault="002A24C3" w:rsidP="002A24C3">
            <w:pPr>
              <w:numPr>
                <w:ilvl w:val="0"/>
                <w:numId w:val="12"/>
              </w:numPr>
              <w:spacing w:after="23" w:line="259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и обосновать предварительный диагноз. </w:t>
            </w:r>
          </w:p>
          <w:p w14:paraId="54865146" w14:textId="77777777" w:rsidR="002A24C3" w:rsidRPr="002A24C3" w:rsidRDefault="002A24C3" w:rsidP="002A24C3">
            <w:pPr>
              <w:numPr>
                <w:ilvl w:val="0"/>
                <w:numId w:val="12"/>
              </w:numPr>
              <w:spacing w:after="19" w:line="259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состояние пациента. </w:t>
            </w:r>
          </w:p>
          <w:p w14:paraId="3FE8C6E4" w14:textId="77777777" w:rsidR="002A24C3" w:rsidRPr="002A24C3" w:rsidRDefault="002A24C3" w:rsidP="002A24C3">
            <w:pPr>
              <w:numPr>
                <w:ilvl w:val="0"/>
                <w:numId w:val="12"/>
              </w:numPr>
              <w:spacing w:after="25" w:line="259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тактику ведения пациента. </w:t>
            </w:r>
          </w:p>
          <w:p w14:paraId="5DAB6B5A" w14:textId="6022F836" w:rsidR="00821843" w:rsidRPr="00821843" w:rsidRDefault="002A24C3" w:rsidP="002A24C3">
            <w:pPr>
              <w:numPr>
                <w:ilvl w:val="0"/>
                <w:numId w:val="12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>Провести необходимые неотложные манипуляции.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515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4FC6C3FF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1759DE6A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6DB634A3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020E50E6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21843" w:rsidRPr="00821843" w14:paraId="6C5F8415" w14:textId="77777777" w:rsidTr="00B90A7E">
        <w:trPr>
          <w:trHeight w:val="1118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EA4" w14:textId="77777777" w:rsidR="002A24C3" w:rsidRPr="002A24C3" w:rsidRDefault="002A24C3" w:rsidP="002A24C3">
            <w:pPr>
              <w:spacing w:after="20" w:line="259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возможных исследований </w:t>
            </w:r>
          </w:p>
          <w:p w14:paraId="093CF6C1" w14:textId="77777777" w:rsidR="002A24C3" w:rsidRPr="002A24C3" w:rsidRDefault="002A24C3" w:rsidP="002A24C3">
            <w:pPr>
              <w:numPr>
                <w:ilvl w:val="0"/>
                <w:numId w:val="13"/>
              </w:numPr>
              <w:spacing w:line="280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4C3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D2F02E" w14:textId="77777777" w:rsidR="002A24C3" w:rsidRPr="002A24C3" w:rsidRDefault="002A24C3" w:rsidP="002A24C3">
            <w:pPr>
              <w:numPr>
                <w:ilvl w:val="0"/>
                <w:numId w:val="13"/>
              </w:numPr>
              <w:spacing w:after="24" w:line="259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определения маркеров некроза миокарда. </w:t>
            </w:r>
          </w:p>
          <w:p w14:paraId="7154D2AD" w14:textId="77777777" w:rsidR="002A24C3" w:rsidRPr="002A24C3" w:rsidRDefault="002A24C3" w:rsidP="002A24C3">
            <w:pPr>
              <w:numPr>
                <w:ilvl w:val="0"/>
                <w:numId w:val="13"/>
              </w:numPr>
              <w:spacing w:after="24" w:line="259" w:lineRule="auto"/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>Запись, расшифровка и оценка ЭКГ.</w:t>
            </w:r>
          </w:p>
          <w:p w14:paraId="63607E67" w14:textId="60DCF8AC" w:rsidR="00821843" w:rsidRPr="00821843" w:rsidRDefault="002A24C3" w:rsidP="002A24C3">
            <w:pPr>
              <w:numPr>
                <w:ilvl w:val="0"/>
                <w:numId w:val="13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Оценка гликемического профиля.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1392" w14:textId="77777777" w:rsidR="00821843" w:rsidRPr="00821843" w:rsidRDefault="00821843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DA1713F" w14:textId="6E5DE3F7" w:rsidR="00821843" w:rsidRPr="00821843" w:rsidRDefault="002A24C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599C5091" w14:textId="77777777" w:rsidR="00821843" w:rsidRPr="00821843" w:rsidRDefault="0082184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5CCBB945" w14:textId="34241C90" w:rsidR="00821843" w:rsidRPr="00821843" w:rsidRDefault="002A24C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0E8F69CE" w14:textId="0DEEF2DD" w:rsidR="00821843" w:rsidRPr="00821843" w:rsidRDefault="002A24C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82184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076943ED" w14:textId="22E7BFF5" w:rsidR="00821843" w:rsidRPr="00821843" w:rsidRDefault="00821843" w:rsidP="00821843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211BA" w:rsidRPr="00821843" w14:paraId="018D1219" w14:textId="77777777" w:rsidTr="003211BA">
        <w:trPr>
          <w:trHeight w:val="752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144" w14:textId="77777777" w:rsidR="003211BA" w:rsidRPr="00821843" w:rsidRDefault="003211BA" w:rsidP="00821843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Первая врачебная помощь при неотложных состояниях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: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11E778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обморок. </w:t>
            </w:r>
          </w:p>
          <w:p w14:paraId="08DCE12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гипертонический криз, </w:t>
            </w:r>
          </w:p>
          <w:p w14:paraId="1CB70804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стенокардия, </w:t>
            </w:r>
          </w:p>
          <w:p w14:paraId="34BB34D1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инфаркт миокарда, </w:t>
            </w:r>
          </w:p>
          <w:p w14:paraId="0CE61055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отек легких, </w:t>
            </w:r>
          </w:p>
          <w:p w14:paraId="710D32E7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тромбоэмболия легочной артерии, </w:t>
            </w:r>
          </w:p>
          <w:p w14:paraId="6ACA7D4E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бронх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иальной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астмы, астматический статус, </w:t>
            </w:r>
          </w:p>
          <w:p w14:paraId="75360B60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острая дыхательная недостаточность, </w:t>
            </w:r>
          </w:p>
          <w:p w14:paraId="355F4D66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after="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острый коронарный синдром, </w:t>
            </w:r>
          </w:p>
          <w:p w14:paraId="24290EB5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шок (кардиогенный, анафилактический), </w:t>
            </w:r>
          </w:p>
          <w:p w14:paraId="562608A0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пароксизмальная тахикардия, тахиаритмии, </w:t>
            </w:r>
          </w:p>
          <w:p w14:paraId="0C25B7EC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Морганьи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Эдемса</w:t>
            </w:r>
            <w:proofErr w:type="spellEnd"/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-Стокса, </w:t>
            </w:r>
          </w:p>
          <w:p w14:paraId="1E0D8B63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желудочно-кишечное кровотечение, </w:t>
            </w:r>
          </w:p>
          <w:p w14:paraId="08A926B7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легочное кровотечение, </w:t>
            </w:r>
          </w:p>
          <w:p w14:paraId="5C3EF479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почечная колика, </w:t>
            </w:r>
          </w:p>
          <w:p w14:paraId="7635B66C" w14:textId="6CDF28EF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 гипергликемическая, гипогликем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ическая</w:t>
            </w: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другие. </w:t>
            </w:r>
          </w:p>
          <w:p w14:paraId="05A43FBB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аллергические реакции, </w:t>
            </w:r>
          </w:p>
          <w:p w14:paraId="092D8B08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ОНМК, </w:t>
            </w:r>
          </w:p>
          <w:p w14:paraId="333B57D2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заболевания органов брюшной полости, </w:t>
            </w:r>
          </w:p>
          <w:p w14:paraId="06A4E9AF" w14:textId="77777777" w:rsidR="003211BA" w:rsidRPr="00821843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синдром дегидратации, </w:t>
            </w:r>
          </w:p>
          <w:p w14:paraId="581C4858" w14:textId="77777777" w:rsidR="003211BA" w:rsidRDefault="003211BA" w:rsidP="003211B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психомоторное возбуждение различного генеза. </w:t>
            </w:r>
          </w:p>
          <w:p w14:paraId="2266BBF2" w14:textId="53009335" w:rsidR="003211BA" w:rsidRPr="00821843" w:rsidRDefault="003211BA" w:rsidP="003211BA">
            <w:pPr>
              <w:spacing w:line="268" w:lineRule="auto"/>
              <w:ind w:left="106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0F" w14:textId="0E2483B5" w:rsidR="003211BA" w:rsidRPr="00821843" w:rsidRDefault="002A24C3" w:rsidP="00821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211BA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24B9A8CA" w14:textId="77777777" w:rsidR="003211BA" w:rsidRPr="00821843" w:rsidRDefault="003211BA" w:rsidP="00821843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A24C3" w:rsidRPr="00821843" w14:paraId="7890759A" w14:textId="77777777" w:rsidTr="002A24C3">
        <w:trPr>
          <w:trHeight w:val="207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098F" w14:textId="77777777" w:rsidR="002A24C3" w:rsidRPr="002A24C3" w:rsidRDefault="002A24C3" w:rsidP="002A24C3">
            <w:pPr>
              <w:spacing w:after="3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организация врачебного дела: </w:t>
            </w:r>
          </w:p>
          <w:p w14:paraId="19BA8659" w14:textId="77777777" w:rsidR="002A24C3" w:rsidRPr="002A24C3" w:rsidRDefault="002A24C3" w:rsidP="002A24C3">
            <w:pPr>
              <w:pStyle w:val="a3"/>
              <w:numPr>
                <w:ilvl w:val="0"/>
                <w:numId w:val="26"/>
              </w:numPr>
              <w:spacing w:after="13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рецептов: форма 107-1/у, 107/у-нп на наркотические и психотропные препараты. </w:t>
            </w:r>
          </w:p>
          <w:p w14:paraId="4464459E" w14:textId="23C0BE2E" w:rsidR="002A24C3" w:rsidRPr="002A24C3" w:rsidRDefault="002A24C3" w:rsidP="002A24C3">
            <w:pPr>
              <w:numPr>
                <w:ilvl w:val="0"/>
                <w:numId w:val="26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4C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текущей медицинской документации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A6FF" w14:textId="77777777" w:rsidR="002A24C3" w:rsidRPr="00821843" w:rsidRDefault="002A24C3" w:rsidP="002A24C3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A46745C" w14:textId="562C2A3F" w:rsidR="002A24C3" w:rsidRPr="00821843" w:rsidRDefault="003C7CF7" w:rsidP="002A24C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A24C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1BEA9A3B" w14:textId="34099658" w:rsidR="002A24C3" w:rsidRPr="00821843" w:rsidRDefault="002A24C3" w:rsidP="002A24C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22B94BD" w14:textId="5B6827AE" w:rsidR="002A24C3" w:rsidRPr="00821843" w:rsidRDefault="003C7CF7" w:rsidP="002A24C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A24C3"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  <w:p w14:paraId="534E293A" w14:textId="3BE9153D" w:rsidR="002A24C3" w:rsidRPr="00821843" w:rsidRDefault="002A24C3" w:rsidP="002A24C3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21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58FC93DF" w14:textId="77777777" w:rsidR="00821843" w:rsidRPr="00821843" w:rsidRDefault="00821843" w:rsidP="0082184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14:paraId="5648B445" w14:textId="3E38A324" w:rsidR="000A38DD" w:rsidRPr="000A38DD" w:rsidRDefault="00821843" w:rsidP="000A38DD">
      <w:pPr>
        <w:pStyle w:val="a3"/>
        <w:numPr>
          <w:ilvl w:val="0"/>
          <w:numId w:val="6"/>
        </w:num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38D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учебной литературы и ресурсов сети «Интернет», необходимых для проведения практики: </w:t>
      </w:r>
    </w:p>
    <w:p w14:paraId="6CC1C6D3" w14:textId="2C18FC93" w:rsidR="00821843" w:rsidRPr="000A38DD" w:rsidRDefault="00821843" w:rsidP="000A38DD">
      <w:pPr>
        <w:pStyle w:val="a3"/>
        <w:spacing w:after="6" w:line="270" w:lineRule="auto"/>
        <w:ind w:left="0"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</w:t>
      </w:r>
      <w:r w:rsid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E340743" w14:textId="1C4EB88E" w:rsidR="00C2117D" w:rsidRPr="005E4641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>Клинические рекомендации МЗ РФ «Острый инфаркт миокарда с подъемом сегмента ST электрокардиограммы», 20</w:t>
      </w:r>
      <w:r w:rsidR="005E4641">
        <w:rPr>
          <w:rFonts w:ascii="Times New Roman" w:hAnsi="Times New Roman" w:cs="Times New Roman"/>
          <w:sz w:val="24"/>
          <w:szCs w:val="24"/>
        </w:rPr>
        <w:t>20</w:t>
      </w:r>
      <w:r w:rsidRPr="00571F1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30ACE7E" w14:textId="5DD049A5" w:rsidR="005E4641" w:rsidRPr="005E4641" w:rsidRDefault="005E4641" w:rsidP="005E4641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41">
        <w:rPr>
          <w:rFonts w:ascii="Times New Roman" w:hAnsi="Times New Roman" w:cs="Times New Roman"/>
          <w:sz w:val="24"/>
          <w:szCs w:val="24"/>
        </w:rPr>
        <w:t xml:space="preserve">Клинические рекомендации МЗ РФ «Острый </w:t>
      </w:r>
      <w:r>
        <w:rPr>
          <w:rFonts w:ascii="Times New Roman" w:hAnsi="Times New Roman" w:cs="Times New Roman"/>
          <w:sz w:val="24"/>
          <w:szCs w:val="24"/>
        </w:rPr>
        <w:t xml:space="preserve">коронарный синдром без </w:t>
      </w:r>
      <w:r w:rsidRPr="005E4641">
        <w:rPr>
          <w:rFonts w:ascii="Times New Roman" w:hAnsi="Times New Roman" w:cs="Times New Roman"/>
          <w:sz w:val="24"/>
          <w:szCs w:val="24"/>
        </w:rPr>
        <w:t>подъем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4641">
        <w:rPr>
          <w:rFonts w:ascii="Times New Roman" w:hAnsi="Times New Roman" w:cs="Times New Roman"/>
          <w:sz w:val="24"/>
          <w:szCs w:val="24"/>
        </w:rPr>
        <w:t xml:space="preserve"> сегмента ST электрокардиограммы», 2020 г. </w:t>
      </w:r>
    </w:p>
    <w:p w14:paraId="2B1CB257" w14:textId="77777777" w:rsidR="00C2117D" w:rsidRPr="00571F18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от 5 июля 2016 г. № 455н «Об утверждении стандарта скорой медицинской помощи при кардиогенном шоке». </w:t>
      </w:r>
    </w:p>
    <w:p w14:paraId="5FD7F1DB" w14:textId="14E06092" w:rsidR="00C2117D" w:rsidRPr="00571F18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 xml:space="preserve">Федеральные клинические рекомендации по диагностике и </w:t>
      </w:r>
      <w:r w:rsidR="005E4641">
        <w:rPr>
          <w:rFonts w:ascii="Times New Roman" w:hAnsi="Times New Roman" w:cs="Times New Roman"/>
          <w:sz w:val="24"/>
          <w:szCs w:val="24"/>
        </w:rPr>
        <w:t>лечению</w:t>
      </w:r>
      <w:r w:rsidRPr="00571F18">
        <w:rPr>
          <w:rFonts w:ascii="Times New Roman" w:hAnsi="Times New Roman" w:cs="Times New Roman"/>
          <w:sz w:val="24"/>
          <w:szCs w:val="24"/>
        </w:rPr>
        <w:t xml:space="preserve"> анафилаксии</w:t>
      </w:r>
      <w:r w:rsidR="005E4641">
        <w:rPr>
          <w:rFonts w:ascii="Times New Roman" w:hAnsi="Times New Roman" w:cs="Times New Roman"/>
          <w:sz w:val="24"/>
          <w:szCs w:val="24"/>
        </w:rPr>
        <w:t>, анафилактического шока</w:t>
      </w:r>
      <w:r w:rsidRPr="00571F18">
        <w:rPr>
          <w:rFonts w:ascii="Times New Roman" w:hAnsi="Times New Roman" w:cs="Times New Roman"/>
          <w:sz w:val="24"/>
          <w:szCs w:val="24"/>
        </w:rPr>
        <w:t xml:space="preserve"> Российской ассоциации аллергологов и клинических иммунологов (РААКИ), 20</w:t>
      </w:r>
      <w:r w:rsidR="005E4641">
        <w:rPr>
          <w:rFonts w:ascii="Times New Roman" w:hAnsi="Times New Roman" w:cs="Times New Roman"/>
          <w:sz w:val="24"/>
          <w:szCs w:val="24"/>
        </w:rPr>
        <w:t>20</w:t>
      </w:r>
      <w:r w:rsidRPr="00571F1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42F0A5" w14:textId="2B2EA2D6" w:rsidR="00C2117D" w:rsidRPr="00571F18" w:rsidRDefault="004305FB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Федеральные к</w:t>
      </w:r>
      <w:r w:rsidR="00C2117D" w:rsidRPr="00571F18">
        <w:rPr>
          <w:rFonts w:ascii="Times New Roman" w:hAnsi="Times New Roman" w:cs="Times New Roman"/>
          <w:sz w:val="24"/>
          <w:szCs w:val="24"/>
        </w:rPr>
        <w:t xml:space="preserve">линические рекомендации </w:t>
      </w:r>
      <w:r>
        <w:rPr>
          <w:rFonts w:ascii="Times New Roman" w:hAnsi="Times New Roman" w:cs="Times New Roman"/>
          <w:sz w:val="24"/>
          <w:szCs w:val="24"/>
        </w:rPr>
        <w:t>МЗ РФ Брон</w:t>
      </w:r>
      <w:r w:rsidR="00C2117D" w:rsidRPr="00571F18">
        <w:rPr>
          <w:rFonts w:ascii="Times New Roman" w:hAnsi="Times New Roman" w:cs="Times New Roman"/>
          <w:sz w:val="24"/>
          <w:szCs w:val="24"/>
        </w:rPr>
        <w:t>хиальн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2117D" w:rsidRPr="00571F18">
        <w:rPr>
          <w:rFonts w:ascii="Times New Roman" w:hAnsi="Times New Roman" w:cs="Times New Roman"/>
          <w:sz w:val="24"/>
          <w:szCs w:val="24"/>
        </w:rPr>
        <w:t xml:space="preserve"> астм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117D" w:rsidRPr="00571F18">
        <w:rPr>
          <w:rFonts w:ascii="Times New Roman" w:hAnsi="Times New Roman" w:cs="Times New Roman"/>
          <w:sz w:val="24"/>
          <w:szCs w:val="24"/>
        </w:rPr>
        <w:t xml:space="preserve">, </w:t>
      </w:r>
      <w:r w:rsidR="00BB6418">
        <w:rPr>
          <w:rFonts w:ascii="Times New Roman" w:hAnsi="Times New Roman" w:cs="Times New Roman"/>
          <w:sz w:val="24"/>
          <w:szCs w:val="24"/>
        </w:rPr>
        <w:t xml:space="preserve">Российское респираторное общество, </w:t>
      </w:r>
      <w:r w:rsidR="00C2117D" w:rsidRPr="00571F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2117D" w:rsidRPr="00571F18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018FEE9" w14:textId="70898C41" w:rsidR="00C2117D" w:rsidRPr="00571F18" w:rsidRDefault="004305FB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Федеральные к</w:t>
      </w:r>
      <w:r w:rsidR="00C2117D" w:rsidRPr="00571F18">
        <w:rPr>
          <w:rFonts w:ascii="Times New Roman" w:hAnsi="Times New Roman" w:cs="Times New Roman"/>
          <w:sz w:val="24"/>
          <w:szCs w:val="24"/>
        </w:rPr>
        <w:t xml:space="preserve">линические рекомендации МЗ РФ Хроническая обструктивная болезнь легких, </w:t>
      </w:r>
      <w:r w:rsidR="00BB6418">
        <w:rPr>
          <w:rFonts w:ascii="Times New Roman" w:hAnsi="Times New Roman" w:cs="Times New Roman"/>
          <w:sz w:val="24"/>
          <w:szCs w:val="24"/>
        </w:rPr>
        <w:t xml:space="preserve">Российское респираторное общество, </w:t>
      </w:r>
      <w:r w:rsidR="00C2117D" w:rsidRPr="00571F18">
        <w:rPr>
          <w:rFonts w:ascii="Times New Roman" w:hAnsi="Times New Roman" w:cs="Times New Roman"/>
          <w:sz w:val="24"/>
          <w:szCs w:val="24"/>
        </w:rPr>
        <w:t>2018 г.</w:t>
      </w:r>
    </w:p>
    <w:p w14:paraId="2C9EE984" w14:textId="6A119E58" w:rsidR="00C2117D" w:rsidRPr="00571F18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>Клинические рекомендации (протокол) по оказанию скорой медицинской помощи при тромбоэмболии легочной артерии. Общероссийская общественная организация «Российское общество скорой медицинской помощи», 20</w:t>
      </w:r>
      <w:r w:rsidR="00A12580">
        <w:rPr>
          <w:rFonts w:ascii="Times New Roman" w:hAnsi="Times New Roman" w:cs="Times New Roman"/>
          <w:sz w:val="24"/>
          <w:szCs w:val="24"/>
        </w:rPr>
        <w:t>20</w:t>
      </w:r>
      <w:r w:rsidRPr="00571F1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AFF0D23" w14:textId="12991158" w:rsidR="00C2117D" w:rsidRPr="00571F18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>Национальные клинические рекомендации по диагностике и лечению спонтанного пневмоторакса. Ассоциация торакальных хирургов Российского общества хирургов, 2014г.</w:t>
      </w:r>
    </w:p>
    <w:p w14:paraId="153B09DB" w14:textId="4683E04F" w:rsidR="00C2117D" w:rsidRPr="00571F18" w:rsidRDefault="00C2117D" w:rsidP="000A38DD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18">
        <w:rPr>
          <w:rFonts w:ascii="Times New Roman" w:hAnsi="Times New Roman" w:cs="Times New Roman"/>
          <w:sz w:val="24"/>
          <w:szCs w:val="24"/>
        </w:rPr>
        <w:t>Клинические рекомендации «</w:t>
      </w:r>
      <w:r w:rsidR="00323E43">
        <w:rPr>
          <w:rFonts w:ascii="Times New Roman" w:hAnsi="Times New Roman" w:cs="Times New Roman"/>
          <w:sz w:val="24"/>
          <w:szCs w:val="24"/>
        </w:rPr>
        <w:t>А</w:t>
      </w:r>
      <w:r w:rsidRPr="00571F18">
        <w:rPr>
          <w:rFonts w:ascii="Times New Roman" w:hAnsi="Times New Roman" w:cs="Times New Roman"/>
          <w:sz w:val="24"/>
          <w:szCs w:val="24"/>
        </w:rPr>
        <w:t>лгоритмы специализированной медицинской помощи больным сахарным диабетом»</w:t>
      </w:r>
      <w:r w:rsidR="00323E43">
        <w:rPr>
          <w:rFonts w:ascii="Times New Roman" w:hAnsi="Times New Roman" w:cs="Times New Roman"/>
          <w:sz w:val="24"/>
          <w:szCs w:val="24"/>
        </w:rPr>
        <w:t xml:space="preserve">, 10 выпуск, дополненный, </w:t>
      </w:r>
      <w:r w:rsidR="00BB6418">
        <w:rPr>
          <w:rFonts w:ascii="Times New Roman" w:hAnsi="Times New Roman" w:cs="Times New Roman"/>
          <w:sz w:val="24"/>
          <w:szCs w:val="24"/>
        </w:rPr>
        <w:t xml:space="preserve">Российская ассоциация эндокринологов, </w:t>
      </w:r>
      <w:r w:rsidRPr="00571F18">
        <w:rPr>
          <w:rFonts w:ascii="Times New Roman" w:hAnsi="Times New Roman" w:cs="Times New Roman"/>
          <w:sz w:val="24"/>
          <w:szCs w:val="24"/>
        </w:rPr>
        <w:t>20</w:t>
      </w:r>
      <w:r w:rsidR="00323E43">
        <w:rPr>
          <w:rFonts w:ascii="Times New Roman" w:hAnsi="Times New Roman" w:cs="Times New Roman"/>
          <w:sz w:val="24"/>
          <w:szCs w:val="24"/>
        </w:rPr>
        <w:t>21</w:t>
      </w:r>
      <w:r w:rsidRPr="00571F1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28F91C" w14:textId="77777777" w:rsidR="00BB6418" w:rsidRPr="00BB6418" w:rsidRDefault="00BB6418" w:rsidP="00821843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6418">
        <w:rPr>
          <w:rFonts w:ascii="Times New Roman" w:hAnsi="Times New Roman" w:cs="Times New Roman"/>
          <w:sz w:val="24"/>
          <w:szCs w:val="24"/>
        </w:rPr>
        <w:t xml:space="preserve">Клинические рекомендации МЗ РФ Артериальная гипертензия у взрослых, </w:t>
      </w:r>
      <w:r>
        <w:rPr>
          <w:rFonts w:ascii="Times New Roman" w:hAnsi="Times New Roman" w:cs="Times New Roman"/>
          <w:sz w:val="24"/>
          <w:szCs w:val="24"/>
        </w:rPr>
        <w:t xml:space="preserve">Российское кардиологическое общество, </w:t>
      </w:r>
      <w:r w:rsidRPr="00BB6418">
        <w:rPr>
          <w:rFonts w:ascii="Times New Roman" w:hAnsi="Times New Roman" w:cs="Times New Roman"/>
          <w:sz w:val="24"/>
          <w:szCs w:val="24"/>
        </w:rPr>
        <w:t>2020г.</w:t>
      </w:r>
    </w:p>
    <w:p w14:paraId="490FD6E0" w14:textId="381EBC42" w:rsidR="00821843" w:rsidRPr="00BB6418" w:rsidRDefault="00BB6418" w:rsidP="00BB6418">
      <w:pPr>
        <w:spacing w:after="12" w:line="268" w:lineRule="auto"/>
        <w:ind w:left="284"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B6418">
        <w:rPr>
          <w:rFonts w:ascii="Times New Roman" w:hAnsi="Times New Roman" w:cs="Times New Roman"/>
          <w:sz w:val="24"/>
          <w:szCs w:val="24"/>
        </w:rPr>
        <w:t xml:space="preserve"> </w:t>
      </w:r>
      <w:r w:rsidR="00821843" w:rsidRPr="00BB64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</w:t>
      </w:r>
      <w:r w:rsidR="000A38DD" w:rsidRPr="00BB64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7FB33E6A" w14:textId="77777777" w:rsidR="00821843" w:rsidRPr="00821843" w:rsidRDefault="00520724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5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Гастроэнтерология: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руководство для врачей/Я. С. Циммерман. —Москва: ГЭОТАР-</w:t>
      </w:r>
    </w:p>
    <w:p w14:paraId="1A6E700E" w14:textId="27457023" w:rsidR="00821843" w:rsidRPr="00821843" w:rsidRDefault="00821843" w:rsidP="00821843">
      <w:pPr>
        <w:tabs>
          <w:tab w:val="center" w:pos="870"/>
          <w:tab w:val="center" w:pos="2574"/>
          <w:tab w:val="center" w:pos="4214"/>
          <w:tab w:val="center" w:pos="5663"/>
          <w:tab w:val="center" w:pos="7156"/>
          <w:tab w:val="right" w:pos="9501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201</w:t>
      </w:r>
      <w:r w:rsidR="00A125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19CD9331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http://www.studmedlib.ru/book/ISBN9785970425879.html </w:t>
      </w:r>
    </w:p>
    <w:p w14:paraId="7E948AED" w14:textId="77777777" w:rsidR="00821843" w:rsidRPr="00821843" w:rsidRDefault="00520724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6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Пульмонология: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руководство/под ред. А. Г. </w:t>
      </w:r>
      <w:proofErr w:type="spell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Чучалина</w:t>
      </w:r>
      <w:proofErr w:type="spell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—Москва: </w:t>
      </w:r>
    </w:p>
    <w:p w14:paraId="23A294EB" w14:textId="4512F3F4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201</w:t>
      </w:r>
      <w:r w:rsidR="00A125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http://www.rosmedlib.ru/book/ISBN9785970427712.html </w:t>
      </w:r>
    </w:p>
    <w:p w14:paraId="2F37C7B9" w14:textId="77777777" w:rsidR="00821843" w:rsidRPr="00821843" w:rsidRDefault="00520724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7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Кардиология: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 /под ред. Ю. Н. </w:t>
      </w:r>
      <w:proofErr w:type="spell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Беленкова</w:t>
      </w:r>
      <w:proofErr w:type="spell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Р. Г. </w:t>
      </w:r>
      <w:proofErr w:type="spellStart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Оганова</w:t>
      </w:r>
      <w:proofErr w:type="spellEnd"/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</w:t>
      </w:r>
    </w:p>
    <w:p w14:paraId="09F5E192" w14:textId="7DFA63FB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Москва: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20</w:t>
      </w:r>
      <w:r w:rsidR="00A125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—1232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http://www.rosmedlib.ru/book/ISBN9785970427675.html </w:t>
      </w:r>
    </w:p>
    <w:p w14:paraId="4D6CF4D6" w14:textId="77777777" w:rsidR="00821843" w:rsidRPr="00821843" w:rsidRDefault="00520724" w:rsidP="00821843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8">
        <w:r w:rsidR="00821843"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Ревматология:</w:t>
        </w:r>
      </w:hyperlink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клинические рекомендации/под ред. С. Л. Насонова. —Москва: </w:t>
      </w:r>
    </w:p>
    <w:p w14:paraId="67F99EB7" w14:textId="40746D1F" w:rsidR="00821843" w:rsidRPr="00821843" w:rsidRDefault="00821843" w:rsidP="00821843">
      <w:pPr>
        <w:tabs>
          <w:tab w:val="center" w:pos="1372"/>
          <w:tab w:val="center" w:pos="3377"/>
          <w:tab w:val="center" w:pos="4814"/>
          <w:tab w:val="center" w:pos="6061"/>
          <w:tab w:val="center" w:pos="7355"/>
          <w:tab w:val="right" w:pos="9501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ab/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20</w:t>
      </w:r>
      <w:r w:rsidR="00A125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—752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6E4ABEAD" w14:textId="77777777" w:rsidR="00821843" w:rsidRPr="00821843" w:rsidRDefault="00821843" w:rsidP="00821843">
      <w:pPr>
        <w:spacing w:after="2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http://www.rosmedlib.ru/book/RML0311V3.html </w:t>
      </w:r>
    </w:p>
    <w:p w14:paraId="4481D7C7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14:paraId="443FBA8B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прохождения практики используется программное обеспечение Microsoft Office (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Acess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Excel, Power Point, Word и т.д.), личный кабинет преподаватели или студента </w:t>
      </w:r>
    </w:p>
    <w:p w14:paraId="5BE44AC0" w14:textId="77777777" w:rsidR="00821843" w:rsidRPr="00821843" w:rsidRDefault="00821843" w:rsidP="00821843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БГУ </w:t>
      </w:r>
      <w:hyperlink r:id="rId9">
        <w:r w:rsidRPr="00821843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http://my.bsu.ru/</w:t>
        </w:r>
      </w:hyperlink>
      <w:hyperlink r:id="rId10">
        <w:r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601482F0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образовательный портал. Здоровье и образование. </w:t>
      </w:r>
      <w:proofErr w:type="gram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http://www.valeo.edu.ru/  Архив</w:t>
      </w:r>
      <w:proofErr w:type="gram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научных журналов издательства http://iopscience.iop.org/  </w:t>
      </w:r>
    </w:p>
    <w:p w14:paraId="0DF00D34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Информационно-коммуникационные технологии в образовании. http://www.ict.edu.ru/  </w:t>
      </w:r>
    </w:p>
    <w:p w14:paraId="4D373977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гастроэнтерологическая ассоциация http://www.gastro.ru/  </w:t>
      </w:r>
    </w:p>
    <w:p w14:paraId="5AA45F33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Российское кардиологическое общество http://scardio.ru/  </w:t>
      </w:r>
    </w:p>
    <w:p w14:paraId="6EE5009D" w14:textId="59D33F09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Российское респираторное общество http://www.</w:t>
      </w:r>
      <w:proofErr w:type="spellStart"/>
      <w:r w:rsidR="000A38D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spulmo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ru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  </w:t>
      </w:r>
    </w:p>
    <w:p w14:paraId="6255861D" w14:textId="77777777" w:rsidR="00821843" w:rsidRP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Научное общество нефрологов России http://nonr.ru/  </w:t>
      </w:r>
    </w:p>
    <w:p w14:paraId="0606E2C7" w14:textId="3729A67D" w:rsidR="00821843" w:rsidRDefault="00821843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Ассоциация ревматологов России </w:t>
      </w:r>
      <w:hyperlink r:id="rId11" w:history="1">
        <w:r w:rsidR="00AA494D" w:rsidRPr="0082184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http://rheumatology.</w:t>
        </w:r>
        <w:proofErr w:type="spellStart"/>
        <w:r w:rsidR="00AA494D" w:rsidRPr="0084711A">
          <w:rPr>
            <w:rStyle w:val="a4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  <w:r w:rsidR="00AA494D" w:rsidRPr="00821843">
          <w:rPr>
            <w:rStyle w:val="a4"/>
            <w:rFonts w:ascii="Times New Roman" w:eastAsia="Times New Roman" w:hAnsi="Times New Roman" w:cs="Times New Roman"/>
            <w:sz w:val="24"/>
            <w:lang w:eastAsia="ru-RU"/>
          </w:rPr>
          <w:t>/</w:t>
        </w:r>
      </w:hyperlink>
      <w:hyperlink r:id="rId12">
        <w:r w:rsidRPr="00821843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53E4CC78" w14:textId="71E089E5" w:rsidR="00BB6418" w:rsidRPr="00821843" w:rsidRDefault="00BB6418" w:rsidP="00821843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ассоциация эндокринологов </w:t>
      </w:r>
      <w:r w:rsidRPr="00BB64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https://rae-org.ru/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1369068" w14:textId="77777777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54ED4C0" w14:textId="77777777" w:rsidR="00821843" w:rsidRPr="00821843" w:rsidRDefault="00821843" w:rsidP="00821843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12. Описание материально-технической базы, необходимой для проведения практики</w:t>
      </w: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2C44A3F7" w14:textId="77777777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учебная аудитория для проведения занятий лекционного типа, оснащенная учебной мебелью, переносным мультимедийным проектором, переносным компьютером, экраном, доской; </w:t>
      </w:r>
    </w:p>
    <w:p w14:paraId="605308E1" w14:textId="77777777" w:rsidR="00821843" w:rsidRP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учебной мебелью, </w:t>
      </w:r>
      <w:proofErr w:type="spellStart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негатоскопом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доской, тематическими таблицами; </w:t>
      </w:r>
    </w:p>
    <w:p w14:paraId="6C888AE2" w14:textId="4005B916" w:rsidR="00821843" w:rsidRDefault="00821843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самостоятельной работы студентов, библиотека, оснащенные учебной мебелью, компьютерами с возможностью подключения к сети «Интернет» и выходу в ЭИОС БГУ. </w:t>
      </w:r>
    </w:p>
    <w:p w14:paraId="369A4F85" w14:textId="161C93FA" w:rsidR="00091964" w:rsidRPr="00821843" w:rsidRDefault="00091964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станция скорой медицинской помощи г. Улан-Удэ</w:t>
      </w:r>
    </w:p>
    <w:p w14:paraId="4D44F690" w14:textId="1DF983A5" w:rsidR="00821843" w:rsidRPr="00821843" w:rsidRDefault="00091964" w:rsidP="00821843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ородские поликлиники 1, 2, 3, </w:t>
      </w:r>
      <w:r w:rsidR="000A38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4, </w:t>
      </w:r>
      <w:r w:rsidR="00821843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</w:t>
      </w:r>
    </w:p>
    <w:p w14:paraId="69B3D2E5" w14:textId="77777777" w:rsidR="00821843" w:rsidRPr="00821843" w:rsidRDefault="00821843" w:rsidP="00821843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2AE7A34" w14:textId="4975981B" w:rsidR="00821843" w:rsidRDefault="00821843" w:rsidP="00821843">
      <w:pPr>
        <w:spacing w:after="29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требованиями ФГОС ВО </w:t>
      </w:r>
    </w:p>
    <w:p w14:paraId="622471AE" w14:textId="09A4C9A5" w:rsidR="00444AFF" w:rsidRDefault="00821843" w:rsidP="00444AFF">
      <w:pPr>
        <w:spacing w:after="289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 (ы): Спасова Т.Е., к.м.н., </w:t>
      </w:r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заведующая кафедры </w:t>
      </w:r>
      <w:r w:rsidR="00091964"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ПТ</w:t>
      </w:r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ПМ с курсом </w:t>
      </w:r>
      <w:proofErr w:type="spellStart"/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Халтагарова</w:t>
      </w:r>
      <w:proofErr w:type="spellEnd"/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Е.Д., преподаватель кафедры ПТ и ПМ с курсом </w:t>
      </w:r>
      <w:proofErr w:type="spellStart"/>
      <w:r w:rsidR="000919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="00444AFF" w:rsidRPr="00444A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B9A7C0" w14:textId="076681EA" w:rsidR="00444AFF" w:rsidRPr="00821843" w:rsidRDefault="00444AFF" w:rsidP="00444AFF">
      <w:pPr>
        <w:spacing w:after="289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одобрена на заседании кафедры ПТ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ПМ с курсом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8218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медицинского института БГУ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04.09.2020 № 1</w:t>
      </w:r>
    </w:p>
    <w:p w14:paraId="09839BAF" w14:textId="18F84472" w:rsidR="00444AFF" w:rsidRPr="00444AFF" w:rsidRDefault="00444AFF" w:rsidP="00444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обсуждена на заседании учебно-методической комиссии медицинского института БГУ от 10 сентября 2020 года, протокол № 1.</w:t>
      </w:r>
    </w:p>
    <w:p w14:paraId="6A92DCA7" w14:textId="6D652606" w:rsidR="00821843" w:rsidRPr="00821843" w:rsidRDefault="00821843" w:rsidP="00821843">
      <w:pPr>
        <w:spacing w:after="243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7B2C0AF" w14:textId="7082153C" w:rsidR="00821843" w:rsidRPr="00821843" w:rsidRDefault="00821843" w:rsidP="00821843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F96DAE8" w14:textId="77777777" w:rsidR="00821843" w:rsidRPr="00821843" w:rsidRDefault="00821843" w:rsidP="00821843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3958CE3F" w14:textId="77777777" w:rsidR="00821843" w:rsidRPr="00821843" w:rsidRDefault="00821843" w:rsidP="008218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1843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14:paraId="407761FE" w14:textId="77777777" w:rsidR="00821843" w:rsidRPr="00665F43" w:rsidRDefault="00821843" w:rsidP="00665F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843" w:rsidRPr="00665F43" w:rsidSect="00B92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A3"/>
    <w:multiLevelType w:val="hybridMultilevel"/>
    <w:tmpl w:val="483E0728"/>
    <w:lvl w:ilvl="0" w:tplc="D73C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936"/>
    <w:multiLevelType w:val="hybridMultilevel"/>
    <w:tmpl w:val="E3945136"/>
    <w:lvl w:ilvl="0" w:tplc="F93E5B9E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09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768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2F52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F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75E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C684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ABF9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01B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76FB4"/>
    <w:multiLevelType w:val="hybridMultilevel"/>
    <w:tmpl w:val="F49249CC"/>
    <w:lvl w:ilvl="0" w:tplc="0419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E8F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5B4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2DE8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73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921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A93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D0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A5A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23B22"/>
    <w:multiLevelType w:val="hybridMultilevel"/>
    <w:tmpl w:val="7FA2E6E2"/>
    <w:lvl w:ilvl="0" w:tplc="20969A1C">
      <w:start w:val="1"/>
      <w:numFmt w:val="bullet"/>
      <w:lvlText w:val="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4CC8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7B38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4AF4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9B04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341C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A18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2D8E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40A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C7266"/>
    <w:multiLevelType w:val="hybridMultilevel"/>
    <w:tmpl w:val="0116E800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6B8"/>
    <w:multiLevelType w:val="hybridMultilevel"/>
    <w:tmpl w:val="F85811CA"/>
    <w:lvl w:ilvl="0" w:tplc="BE7E60DE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B60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4B5C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066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3656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93E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6F6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0C6C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18C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D61AF"/>
    <w:multiLevelType w:val="hybridMultilevel"/>
    <w:tmpl w:val="6AE66DBE"/>
    <w:lvl w:ilvl="0" w:tplc="7728CB4E">
      <w:start w:val="1"/>
      <w:numFmt w:val="bullet"/>
      <w:lvlText w:val="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842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0F62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4DC92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995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366E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D68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87BB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27D66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0068"/>
    <w:multiLevelType w:val="hybridMultilevel"/>
    <w:tmpl w:val="C1AA450A"/>
    <w:lvl w:ilvl="0" w:tplc="79F06EF4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10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B3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23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D1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82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0F5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5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A3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73A4D"/>
    <w:multiLevelType w:val="hybridMultilevel"/>
    <w:tmpl w:val="9FB45AE8"/>
    <w:lvl w:ilvl="0" w:tplc="F63CF3A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62D0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0D9B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8341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62ACC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EC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F72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1192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6D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B2D7C"/>
    <w:multiLevelType w:val="hybridMultilevel"/>
    <w:tmpl w:val="4FC21F1E"/>
    <w:lvl w:ilvl="0" w:tplc="4C06D87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B6E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968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16D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8C7B0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1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722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F93E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DAD2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76111E"/>
    <w:multiLevelType w:val="hybridMultilevel"/>
    <w:tmpl w:val="B98A7CA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27E962E9"/>
    <w:multiLevelType w:val="hybridMultilevel"/>
    <w:tmpl w:val="8E48C986"/>
    <w:lvl w:ilvl="0" w:tplc="C19C191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B5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BE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F5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0A5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D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C3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38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41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80DEE"/>
    <w:multiLevelType w:val="hybridMultilevel"/>
    <w:tmpl w:val="4C38648A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49AF"/>
    <w:multiLevelType w:val="hybridMultilevel"/>
    <w:tmpl w:val="F4A2898E"/>
    <w:lvl w:ilvl="0" w:tplc="AE768B2C">
      <w:start w:val="1"/>
      <w:numFmt w:val="bullet"/>
      <w:lvlText w:val="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03B70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E51B4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3A3E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046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4E442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E2E44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C5FA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2A6C4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85570F"/>
    <w:multiLevelType w:val="hybridMultilevel"/>
    <w:tmpl w:val="26BA27FC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 w15:restartNumberingAfterBreak="0">
    <w:nsid w:val="492255C5"/>
    <w:multiLevelType w:val="hybridMultilevel"/>
    <w:tmpl w:val="7E3A11EC"/>
    <w:lvl w:ilvl="0" w:tplc="CA966F40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8E05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6B992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A6DE8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86468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86026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83AB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2143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9BC0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EA61A6"/>
    <w:multiLevelType w:val="hybridMultilevel"/>
    <w:tmpl w:val="EB26A54E"/>
    <w:lvl w:ilvl="0" w:tplc="45F63B7E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88C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CEA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F8F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1EBA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127C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C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1A4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1C0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59552B"/>
    <w:multiLevelType w:val="hybridMultilevel"/>
    <w:tmpl w:val="B9846BC4"/>
    <w:lvl w:ilvl="0" w:tplc="C750C742">
      <w:start w:val="1"/>
      <w:numFmt w:val="decimal"/>
      <w:lvlText w:val="%1."/>
      <w:lvlJc w:val="left"/>
      <w:pPr>
        <w:ind w:left="284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0451CE"/>
    <w:multiLevelType w:val="hybridMultilevel"/>
    <w:tmpl w:val="147E6914"/>
    <w:lvl w:ilvl="0" w:tplc="AF3ABEF6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29F78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BCA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7A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066DE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81D6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EC28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649B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8EB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797333"/>
    <w:multiLevelType w:val="hybridMultilevel"/>
    <w:tmpl w:val="7F100A04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761E9"/>
    <w:multiLevelType w:val="hybridMultilevel"/>
    <w:tmpl w:val="F9723028"/>
    <w:lvl w:ilvl="0" w:tplc="D00CFE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0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6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62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0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E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571FF1"/>
    <w:multiLevelType w:val="hybridMultilevel"/>
    <w:tmpl w:val="2AE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4875"/>
    <w:multiLevelType w:val="hybridMultilevel"/>
    <w:tmpl w:val="CC06ACD0"/>
    <w:lvl w:ilvl="0" w:tplc="39BA1E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F062">
      <w:start w:val="1"/>
      <w:numFmt w:val="decimal"/>
      <w:lvlRestart w:val="0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893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833F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1CE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7B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2D5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2EC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EE7D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6177AC"/>
    <w:multiLevelType w:val="hybridMultilevel"/>
    <w:tmpl w:val="9754EA72"/>
    <w:lvl w:ilvl="0" w:tplc="DB82A094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20E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CC7A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AF82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0C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246A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2A4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1DE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5B2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EC52F1"/>
    <w:multiLevelType w:val="hybridMultilevel"/>
    <w:tmpl w:val="D4BA7830"/>
    <w:lvl w:ilvl="0" w:tplc="8D381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8A5756"/>
    <w:multiLevelType w:val="hybridMultilevel"/>
    <w:tmpl w:val="6CF8F8AA"/>
    <w:lvl w:ilvl="0" w:tplc="5B204DA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E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E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A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24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4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0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EB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C37F5E"/>
    <w:multiLevelType w:val="hybridMultilevel"/>
    <w:tmpl w:val="189EC092"/>
    <w:lvl w:ilvl="0" w:tplc="508A1D36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6A5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D8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FE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1082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CE8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CA99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CF50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EF4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1395F"/>
    <w:multiLevelType w:val="hybridMultilevel"/>
    <w:tmpl w:val="7248BB0A"/>
    <w:lvl w:ilvl="0" w:tplc="F074146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2CD84">
      <w:start w:val="5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494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0C218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E6BE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8FA8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2C44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4857E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E066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7"/>
  </w:num>
  <w:num w:numId="6">
    <w:abstractNumId w:val="7"/>
  </w:num>
  <w:num w:numId="7">
    <w:abstractNumId w:val="11"/>
  </w:num>
  <w:num w:numId="8">
    <w:abstractNumId w:val="22"/>
  </w:num>
  <w:num w:numId="9">
    <w:abstractNumId w:val="20"/>
  </w:num>
  <w:num w:numId="10">
    <w:abstractNumId w:val="2"/>
  </w:num>
  <w:num w:numId="11">
    <w:abstractNumId w:val="25"/>
  </w:num>
  <w:num w:numId="12">
    <w:abstractNumId w:val="26"/>
  </w:num>
  <w:num w:numId="13">
    <w:abstractNumId w:val="23"/>
  </w:num>
  <w:num w:numId="14">
    <w:abstractNumId w:val="16"/>
  </w:num>
  <w:num w:numId="15">
    <w:abstractNumId w:val="3"/>
  </w:num>
  <w:num w:numId="16">
    <w:abstractNumId w:val="5"/>
  </w:num>
  <w:num w:numId="17">
    <w:abstractNumId w:val="6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18"/>
  </w:num>
  <w:num w:numId="23">
    <w:abstractNumId w:val="13"/>
  </w:num>
  <w:num w:numId="24">
    <w:abstractNumId w:val="15"/>
  </w:num>
  <w:num w:numId="25">
    <w:abstractNumId w:val="14"/>
  </w:num>
  <w:num w:numId="26">
    <w:abstractNumId w:val="21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11"/>
    <w:rsid w:val="00011411"/>
    <w:rsid w:val="00090DEF"/>
    <w:rsid w:val="00091964"/>
    <w:rsid w:val="000A38DD"/>
    <w:rsid w:val="000E11F3"/>
    <w:rsid w:val="000E2007"/>
    <w:rsid w:val="000F0322"/>
    <w:rsid w:val="00112803"/>
    <w:rsid w:val="001418B2"/>
    <w:rsid w:val="001D64E7"/>
    <w:rsid w:val="002671AA"/>
    <w:rsid w:val="00267565"/>
    <w:rsid w:val="00296CE7"/>
    <w:rsid w:val="002A24C3"/>
    <w:rsid w:val="003068A0"/>
    <w:rsid w:val="00316473"/>
    <w:rsid w:val="003211BA"/>
    <w:rsid w:val="00323E43"/>
    <w:rsid w:val="003629BB"/>
    <w:rsid w:val="003675A0"/>
    <w:rsid w:val="0037261D"/>
    <w:rsid w:val="003C05FC"/>
    <w:rsid w:val="003C7CF7"/>
    <w:rsid w:val="004120FC"/>
    <w:rsid w:val="004305FB"/>
    <w:rsid w:val="00444AFF"/>
    <w:rsid w:val="004577B2"/>
    <w:rsid w:val="00467552"/>
    <w:rsid w:val="004B06B9"/>
    <w:rsid w:val="004F3DD0"/>
    <w:rsid w:val="004F6C7F"/>
    <w:rsid w:val="00505EC7"/>
    <w:rsid w:val="00520724"/>
    <w:rsid w:val="005274DE"/>
    <w:rsid w:val="00543311"/>
    <w:rsid w:val="00571F18"/>
    <w:rsid w:val="0057749E"/>
    <w:rsid w:val="00582364"/>
    <w:rsid w:val="005B1618"/>
    <w:rsid w:val="005D3524"/>
    <w:rsid w:val="005E4641"/>
    <w:rsid w:val="005E6289"/>
    <w:rsid w:val="00665F43"/>
    <w:rsid w:val="00676177"/>
    <w:rsid w:val="006F1D53"/>
    <w:rsid w:val="007202BD"/>
    <w:rsid w:val="00725E43"/>
    <w:rsid w:val="007D7823"/>
    <w:rsid w:val="007E0745"/>
    <w:rsid w:val="008214F8"/>
    <w:rsid w:val="00821843"/>
    <w:rsid w:val="00866FB5"/>
    <w:rsid w:val="00875692"/>
    <w:rsid w:val="008F4274"/>
    <w:rsid w:val="0091618F"/>
    <w:rsid w:val="00933A57"/>
    <w:rsid w:val="00960991"/>
    <w:rsid w:val="00997F39"/>
    <w:rsid w:val="009B6A19"/>
    <w:rsid w:val="009E6793"/>
    <w:rsid w:val="00A12580"/>
    <w:rsid w:val="00A14041"/>
    <w:rsid w:val="00A179F8"/>
    <w:rsid w:val="00A55039"/>
    <w:rsid w:val="00A61C5C"/>
    <w:rsid w:val="00A9684E"/>
    <w:rsid w:val="00AA494D"/>
    <w:rsid w:val="00AD3EE8"/>
    <w:rsid w:val="00AF2951"/>
    <w:rsid w:val="00B241BA"/>
    <w:rsid w:val="00B90A7E"/>
    <w:rsid w:val="00B92C37"/>
    <w:rsid w:val="00BB1147"/>
    <w:rsid w:val="00BB6418"/>
    <w:rsid w:val="00BE2EFE"/>
    <w:rsid w:val="00C2117D"/>
    <w:rsid w:val="00CB7B84"/>
    <w:rsid w:val="00D2582A"/>
    <w:rsid w:val="00D8686B"/>
    <w:rsid w:val="00DC513E"/>
    <w:rsid w:val="00DD1F35"/>
    <w:rsid w:val="00DD2CDB"/>
    <w:rsid w:val="00DF0D61"/>
    <w:rsid w:val="00DF65E1"/>
    <w:rsid w:val="00E81C90"/>
    <w:rsid w:val="00EE19D1"/>
    <w:rsid w:val="00EE1FCD"/>
    <w:rsid w:val="00F10E6A"/>
    <w:rsid w:val="00FB6395"/>
    <w:rsid w:val="00FC5A25"/>
    <w:rsid w:val="00FD54C7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352"/>
  <w15:chartTrackingRefBased/>
  <w15:docId w15:val="{F67A716E-42A8-4E5F-AA5B-39B9677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821843"/>
    <w:pPr>
      <w:keepNext/>
      <w:keepLines/>
      <w:spacing w:after="19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84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843"/>
  </w:style>
  <w:style w:type="table" w:customStyle="1" w:styleId="TableGrid">
    <w:name w:val="TableGrid"/>
    <w:rsid w:val="008218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A49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RML0311V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27675.html" TargetMode="External"/><Relationship Id="rId12" Type="http://schemas.openxmlformats.org/officeDocument/2006/relationships/hyperlink" Target="http://rheumatolog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27712.html" TargetMode="External"/><Relationship Id="rId11" Type="http://schemas.openxmlformats.org/officeDocument/2006/relationships/hyperlink" Target="http://rheumatology.ru/" TargetMode="External"/><Relationship Id="rId5" Type="http://schemas.openxmlformats.org/officeDocument/2006/relationships/hyperlink" Target="http://www.studmedlib.ru/book/ISBN9785970425879.html" TargetMode="External"/><Relationship Id="rId10" Type="http://schemas.openxmlformats.org/officeDocument/2006/relationships/hyperlink" Target="http://my.b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79834568343</dc:creator>
  <cp:keywords/>
  <dc:description/>
  <cp:lastModifiedBy>Татьяна Спасова</cp:lastModifiedBy>
  <cp:revision>3</cp:revision>
  <dcterms:created xsi:type="dcterms:W3CDTF">2023-02-27T23:17:00Z</dcterms:created>
  <dcterms:modified xsi:type="dcterms:W3CDTF">2023-02-27T23:18:00Z</dcterms:modified>
</cp:coreProperties>
</file>