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E1F" w:rsidRDefault="00112E1F" w:rsidP="00112E1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>
        <w:rPr>
          <w:rFonts w:ascii="Times New Roman" w:hAnsi="Times New Roman" w:cs="Times New Roman"/>
          <w:b/>
          <w:bCs/>
        </w:rPr>
        <w:t>ВО</w:t>
      </w:r>
      <w:proofErr w:type="gramEnd"/>
      <w:r>
        <w:rPr>
          <w:rFonts w:ascii="Times New Roman" w:hAnsi="Times New Roman" w:cs="Times New Roman"/>
          <w:b/>
          <w:bCs/>
        </w:rPr>
        <w:t xml:space="preserve"> «Бурятский государственный университет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Банзарова» объявляет выборы заведующего кафедрой: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12E1F" w:rsidTr="00501507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E1F" w:rsidRDefault="00112E1F" w:rsidP="005015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Вакантная должность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E1F" w:rsidRDefault="00112E1F" w:rsidP="005015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избрания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E1F" w:rsidRDefault="00112E1F" w:rsidP="005015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окончания приема заявления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E1F" w:rsidRDefault="00112E1F" w:rsidP="005015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место и форма проведения конкурсного отбора</w:t>
            </w:r>
          </w:p>
        </w:tc>
      </w:tr>
      <w:tr w:rsidR="0082224D" w:rsidTr="00BE1771">
        <w:trPr>
          <w:trHeight w:val="3056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24D" w:rsidRDefault="0082224D" w:rsidP="00501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теории и методики физической культуры и спорта</w:t>
            </w:r>
          </w:p>
          <w:p w:rsidR="0082224D" w:rsidRDefault="0082224D" w:rsidP="00501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4D" w:rsidRDefault="0082224D" w:rsidP="00501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224D" w:rsidRDefault="0082224D" w:rsidP="00501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224D" w:rsidRDefault="0082224D" w:rsidP="0011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2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224D" w:rsidRDefault="0082224D" w:rsidP="0011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24.04.2025 г., г. Улан-Удэ, 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Ранжурова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4, учебно-лабораторный корпус №8, зал заседания Ученого совета БГУ, очная форма </w:t>
            </w:r>
          </w:p>
        </w:tc>
      </w:tr>
      <w:tr w:rsidR="0082224D" w:rsidTr="00BE1771">
        <w:trPr>
          <w:trHeight w:val="3056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2224D" w:rsidRPr="0082224D" w:rsidRDefault="0082224D" w:rsidP="00501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перевода и межкультурной коммуникации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224D" w:rsidRDefault="0082224D" w:rsidP="00501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3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224D" w:rsidRDefault="0082224D" w:rsidP="0011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224D" w:rsidRDefault="0082224D" w:rsidP="0011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2E1F" w:rsidRDefault="00112E1F" w:rsidP="00112E1F">
      <w:pPr>
        <w:rPr>
          <w:rFonts w:ascii="Times New Roman" w:hAnsi="Times New Roman" w:cs="Times New Roman"/>
          <w:b/>
          <w:bCs/>
        </w:rPr>
      </w:pPr>
    </w:p>
    <w:p w:rsidR="00112E1F" w:rsidRDefault="00112E1F" w:rsidP="00112E1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28436E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.02.2025</w:t>
      </w:r>
    </w:p>
    <w:p w:rsidR="00112E1F" w:rsidRDefault="00112E1F" w:rsidP="00112E1F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112E1F" w:rsidRPr="00A66D8B" w:rsidRDefault="00112E1F" w:rsidP="00112E1F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112E1F" w:rsidRDefault="00112E1F" w:rsidP="00112E1F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112E1F" w:rsidRDefault="00112E1F" w:rsidP="00112E1F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 xml:space="preserve"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</w:t>
      </w:r>
      <w:r w:rsidRPr="009067FE">
        <w:rPr>
          <w:rFonts w:ascii="Times New Roman" w:hAnsi="Times New Roman" w:cs="Times New Roman"/>
        </w:rPr>
        <w:lastRenderedPageBreak/>
        <w:t>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>, иным 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112E1F" w:rsidRPr="00A66D8B" w:rsidRDefault="00112E1F" w:rsidP="00112E1F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</w:t>
      </w:r>
      <w:r>
        <w:rPr>
          <w:rFonts w:ascii="Times New Roman" w:hAnsi="Times New Roman" w:cs="Times New Roman"/>
        </w:rPr>
        <w:t>тдел документационного обеспечения управления</w:t>
      </w:r>
      <w:r w:rsidRPr="00A66D8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B851A7">
        <w:rPr>
          <w:rFonts w:eastAsiaTheme="minorEastAsia"/>
          <w:szCs w:val="26"/>
          <w:lang w:val="en-US" w:eastAsia="zh-CN"/>
        </w:rPr>
        <w:t>univer</w:t>
      </w:r>
      <w:proofErr w:type="spellEnd"/>
      <w:r w:rsidRPr="00B851A7">
        <w:rPr>
          <w:rFonts w:eastAsiaTheme="minorEastAsia"/>
          <w:szCs w:val="26"/>
          <w:lang w:eastAsia="zh-CN"/>
        </w:rPr>
        <w:t>@</w:t>
      </w:r>
      <w:proofErr w:type="spellStart"/>
      <w:r w:rsidRPr="00B851A7">
        <w:rPr>
          <w:rFonts w:eastAsiaTheme="minorEastAsia"/>
          <w:szCs w:val="26"/>
          <w:lang w:val="en-US" w:eastAsia="zh-CN"/>
        </w:rPr>
        <w:t>bsu</w:t>
      </w:r>
      <w:proofErr w:type="spellEnd"/>
      <w:r w:rsidRPr="00B851A7">
        <w:rPr>
          <w:rFonts w:eastAsiaTheme="minorEastAsia"/>
          <w:szCs w:val="26"/>
          <w:lang w:eastAsia="zh-CN"/>
        </w:rPr>
        <w:t>.</w:t>
      </w:r>
      <w:proofErr w:type="spellStart"/>
      <w:r w:rsidRPr="00B851A7">
        <w:rPr>
          <w:rFonts w:eastAsiaTheme="minorEastAsia"/>
          <w:szCs w:val="26"/>
          <w:lang w:val="en-US" w:eastAsia="zh-CN"/>
        </w:rPr>
        <w:t>ru</w:t>
      </w:r>
      <w:proofErr w:type="spellEnd"/>
    </w:p>
    <w:p w:rsidR="00112E1F" w:rsidRPr="00793904" w:rsidRDefault="00112E1F" w:rsidP="00112E1F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112E1F" w:rsidRPr="00A66D8B" w:rsidRDefault="00112E1F" w:rsidP="00112E1F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</w:t>
      </w:r>
      <w:r w:rsidRPr="0094608A">
        <w:rPr>
          <w:rFonts w:ascii="Times New Roman" w:hAnsi="Times New Roman" w:cs="Times New Roman"/>
        </w:rPr>
        <w:t xml:space="preserve"> </w:t>
      </w:r>
      <w:r w:rsidRPr="00A66D8B">
        <w:rPr>
          <w:rFonts w:ascii="Times New Roman" w:hAnsi="Times New Roman" w:cs="Times New Roman"/>
        </w:rPr>
        <w:t>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112E1F" w:rsidRDefault="00112E1F" w:rsidP="00112E1F">
      <w:r>
        <w:rPr>
          <w:rFonts w:ascii="Times New Roman" w:hAnsi="Times New Roman" w:cs="Times New Roman"/>
        </w:rPr>
        <w:t xml:space="preserve"> </w:t>
      </w:r>
    </w:p>
    <w:p w:rsidR="00112E1F" w:rsidRDefault="00112E1F" w:rsidP="00112E1F"/>
    <w:p w:rsidR="00112E1F" w:rsidRDefault="00112E1F" w:rsidP="00112E1F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12E1F"/>
    <w:rsid w:val="00112E1F"/>
    <w:rsid w:val="0028436E"/>
    <w:rsid w:val="00463417"/>
    <w:rsid w:val="00674F17"/>
    <w:rsid w:val="006A58A4"/>
    <w:rsid w:val="0082224D"/>
    <w:rsid w:val="00B04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E1F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E1F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5</cp:revision>
  <dcterms:created xsi:type="dcterms:W3CDTF">2025-02-13T00:24:00Z</dcterms:created>
  <dcterms:modified xsi:type="dcterms:W3CDTF">2025-02-24T03:12:00Z</dcterms:modified>
</cp:coreProperties>
</file>